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81F" w:rsidRPr="00D0681F" w:rsidRDefault="00CF4341" w:rsidP="00D0681F">
      <w:pPr>
        <w:shd w:val="clear" w:color="auto" w:fill="FFFFFF"/>
        <w:spacing w:after="0" w:line="312" w:lineRule="atLeast"/>
        <w:textAlignment w:val="baseline"/>
        <w:outlineLvl w:val="0"/>
        <w:rPr>
          <w:rFonts w:ascii="Trebuchet MS" w:eastAsia="Times New Roman" w:hAnsi="Trebuchet MS" w:cs="Times New Roman"/>
          <w:caps/>
          <w:color w:val="575756"/>
          <w:kern w:val="36"/>
          <w:sz w:val="23"/>
          <w:szCs w:val="23"/>
        </w:rPr>
      </w:pPr>
      <w:r>
        <w:rPr>
          <w:rFonts w:ascii="Trebuchet MS" w:eastAsia="Times New Roman" w:hAnsi="Trebuchet MS" w:cs="Times New Roman"/>
          <w:caps/>
          <w:color w:val="575756"/>
          <w:kern w:val="36"/>
          <w:sz w:val="23"/>
          <w:szCs w:val="23"/>
        </w:rPr>
        <w:t>особый выпуск по санкциям</w:t>
      </w:r>
    </w:p>
    <w:p w:rsidR="00D0681F" w:rsidRPr="00D0681F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noProof/>
          <w:color w:val="A6A910"/>
          <w:sz w:val="21"/>
          <w:szCs w:val="21"/>
          <w:bdr w:val="none" w:sz="0" w:space="0" w:color="auto" w:frame="1"/>
        </w:rPr>
        <w:drawing>
          <wp:inline distT="0" distB="0" distL="0" distR="0">
            <wp:extent cx="3057525" cy="1571625"/>
            <wp:effectExtent l="19050" t="0" r="9525" b="0"/>
            <wp:docPr id="1" name="Рисунок 1" descr="sanzioni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nzioni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0681F" w:rsidRPr="00764890" w:rsidRDefault="00CF4341" w:rsidP="00D0681F">
      <w:pPr>
        <w:spacing w:after="24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 w:hint="eastAsia"/>
          <w:sz w:val="21"/>
          <w:szCs w:val="21"/>
        </w:rPr>
        <w:t>В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условиях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764890">
        <w:rPr>
          <w:rFonts w:ascii="inherit" w:eastAsia="Times New Roman" w:hAnsi="inherit" w:cs="Times New Roman"/>
          <w:sz w:val="21"/>
          <w:szCs w:val="21"/>
        </w:rPr>
        <w:t>действующего р</w:t>
      </w:r>
      <w:r>
        <w:rPr>
          <w:rFonts w:ascii="inherit" w:eastAsia="Times New Roman" w:hAnsi="inherit" w:cs="Times New Roman"/>
          <w:sz w:val="21"/>
          <w:szCs w:val="21"/>
        </w:rPr>
        <w:t>ежима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ограничительных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мер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введенных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764890">
        <w:rPr>
          <w:rFonts w:ascii="inherit" w:eastAsia="Times New Roman" w:hAnsi="inherit" w:cs="Times New Roman"/>
          <w:sz w:val="21"/>
          <w:szCs w:val="21"/>
        </w:rPr>
        <w:t>Е</w:t>
      </w:r>
      <w:r>
        <w:rPr>
          <w:rFonts w:ascii="inherit" w:eastAsia="Times New Roman" w:hAnsi="inherit" w:cs="Times New Roman"/>
          <w:sz w:val="21"/>
          <w:szCs w:val="21"/>
        </w:rPr>
        <w:t>вропейским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Союзом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и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Российской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Федерацией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которые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отрицательно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сказываются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на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товарообмен</w:t>
      </w:r>
      <w:r>
        <w:rPr>
          <w:rFonts w:ascii="inherit" w:eastAsia="Times New Roman" w:hAnsi="inherit" w:cs="Times New Roman" w:hint="eastAsia"/>
          <w:sz w:val="21"/>
          <w:szCs w:val="21"/>
        </w:rPr>
        <w:t>е</w:t>
      </w:r>
      <w:r w:rsidRPr="00764890">
        <w:rPr>
          <w:rFonts w:ascii="inherit" w:eastAsia="Times New Roman" w:hAnsi="inherit" w:cs="Times New Roman"/>
          <w:sz w:val="21"/>
          <w:szCs w:val="21"/>
        </w:rPr>
        <w:t xml:space="preserve">  </w:t>
      </w:r>
      <w:r w:rsidR="00764890">
        <w:rPr>
          <w:rFonts w:ascii="inherit" w:eastAsia="Times New Roman" w:hAnsi="inherit" w:cs="Times New Roman"/>
          <w:sz w:val="21"/>
          <w:szCs w:val="21"/>
        </w:rPr>
        <w:t>между</w:t>
      </w:r>
      <w:r w:rsidR="00764890" w:rsidRPr="0076489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764890">
        <w:rPr>
          <w:rFonts w:ascii="inherit" w:eastAsia="Times New Roman" w:hAnsi="inherit" w:cs="Times New Roman"/>
          <w:sz w:val="21"/>
          <w:szCs w:val="21"/>
        </w:rPr>
        <w:t xml:space="preserve">обоими партнерами, для всех предпринимателей мог бы быть полезен следующий </w:t>
      </w:r>
      <w:proofErr w:type="gramStart"/>
      <w:r w:rsidR="00764890" w:rsidRPr="00764890">
        <w:rPr>
          <w:rFonts w:ascii="inherit" w:eastAsia="Times New Roman" w:hAnsi="inherit" w:cs="Times New Roman"/>
          <w:b/>
          <w:sz w:val="21"/>
          <w:szCs w:val="21"/>
        </w:rPr>
        <w:t>информационные</w:t>
      </w:r>
      <w:proofErr w:type="gramEnd"/>
      <w:r w:rsidR="00764890" w:rsidRPr="00764890">
        <w:rPr>
          <w:rFonts w:ascii="inherit" w:eastAsia="Times New Roman" w:hAnsi="inherit" w:cs="Times New Roman"/>
          <w:b/>
          <w:sz w:val="21"/>
          <w:szCs w:val="21"/>
        </w:rPr>
        <w:t xml:space="preserve"> материал</w:t>
      </w:r>
      <w:r w:rsidR="00D0681F" w:rsidRPr="00764890">
        <w:rPr>
          <w:rFonts w:ascii="inherit" w:eastAsia="Times New Roman" w:hAnsi="inherit" w:cs="Times New Roman"/>
          <w:sz w:val="21"/>
          <w:szCs w:val="21"/>
        </w:rPr>
        <w:t>:</w:t>
      </w:r>
    </w:p>
    <w:p w:rsidR="00D0681F" w:rsidRPr="00B17CE7" w:rsidRDefault="00D0681F" w:rsidP="00D0681F">
      <w:pPr>
        <w:spacing w:after="24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►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764890">
        <w:rPr>
          <w:rFonts w:ascii="inherit" w:eastAsia="Times New Roman" w:hAnsi="inherit" w:cs="Times New Roman"/>
          <w:b/>
          <w:bCs/>
          <w:sz w:val="21"/>
        </w:rPr>
        <w:t>САНКЦИИ</w:t>
      </w:r>
      <w:r w:rsidR="00764890" w:rsidRPr="00764890">
        <w:rPr>
          <w:rFonts w:ascii="inherit" w:eastAsia="Times New Roman" w:hAnsi="inherit" w:cs="Times New Roman"/>
          <w:b/>
          <w:bCs/>
          <w:sz w:val="21"/>
          <w:lang w:val="it-IT"/>
        </w:rPr>
        <w:t xml:space="preserve">, </w:t>
      </w:r>
      <w:r w:rsidR="00764890">
        <w:rPr>
          <w:rFonts w:ascii="inherit" w:eastAsia="Times New Roman" w:hAnsi="inherit" w:cs="Times New Roman"/>
          <w:b/>
          <w:bCs/>
          <w:sz w:val="21"/>
        </w:rPr>
        <w:t>ВВЕДЕННЫЕ</w:t>
      </w:r>
      <w:r w:rsidR="00764890" w:rsidRPr="00764890">
        <w:rPr>
          <w:rFonts w:ascii="inherit" w:eastAsia="Times New Roman" w:hAnsi="inherit" w:cs="Times New Roman"/>
          <w:b/>
          <w:bCs/>
          <w:sz w:val="21"/>
          <w:lang w:val="it-IT"/>
        </w:rPr>
        <w:t xml:space="preserve"> </w:t>
      </w:r>
      <w:r w:rsidR="00764890">
        <w:rPr>
          <w:rFonts w:ascii="inherit" w:eastAsia="Times New Roman" w:hAnsi="inherit" w:cs="Times New Roman"/>
          <w:b/>
          <w:bCs/>
          <w:sz w:val="21"/>
        </w:rPr>
        <w:t>ЕВРОПЕЙСКИМ</w:t>
      </w:r>
      <w:r w:rsidR="00764890" w:rsidRPr="00305B9A">
        <w:rPr>
          <w:rFonts w:ascii="inherit" w:eastAsia="Times New Roman" w:hAnsi="inherit" w:cs="Times New Roman"/>
          <w:b/>
          <w:bCs/>
          <w:sz w:val="21"/>
          <w:lang w:val="it-IT"/>
        </w:rPr>
        <w:t xml:space="preserve"> </w:t>
      </w:r>
      <w:r w:rsidR="00764890">
        <w:rPr>
          <w:rFonts w:ascii="inherit" w:eastAsia="Times New Roman" w:hAnsi="inherit" w:cs="Times New Roman"/>
          <w:b/>
          <w:bCs/>
          <w:sz w:val="21"/>
        </w:rPr>
        <w:t>СОЮЗОМ</w:t>
      </w: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:</w:t>
      </w:r>
    </w:p>
    <w:tbl>
      <w:tblPr>
        <w:tblW w:w="1127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275"/>
      </w:tblGrid>
      <w:tr w:rsidR="00305B9A" w:rsidTr="00305B9A">
        <w:trPr>
          <w:trHeight w:val="277"/>
        </w:trPr>
        <w:tc>
          <w:tcPr>
            <w:tcW w:w="11275" w:type="dxa"/>
          </w:tcPr>
          <w:p w:rsidR="00305B9A" w:rsidRDefault="00D0681F" w:rsidP="00305B9A">
            <w:pPr>
              <w:pStyle w:val="Default"/>
              <w:spacing w:line="36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>–</w:t>
            </w:r>
            <w:r w:rsidRPr="00B17CE7">
              <w:rPr>
                <w:rFonts w:ascii="inherit" w:eastAsia="Times New Roman" w:hAnsi="inherit" w:cs="Times New Roman"/>
                <w:sz w:val="21"/>
                <w:lang w:val="it-IT"/>
              </w:rPr>
              <w:t> </w:t>
            </w:r>
            <w:hyperlink r:id="rId8" w:history="1">
              <w:r w:rsidR="00305B9A">
                <w:rPr>
                  <w:rFonts w:ascii="inherit" w:eastAsia="Times New Roman" w:hAnsi="inherit" w:cs="Times New Roman"/>
                  <w:color w:val="A6A910"/>
                  <w:sz w:val="21"/>
                </w:rPr>
                <w:t>РЕШЕНИЕ</w:t>
              </w:r>
              <w:r w:rsidR="00305B9A" w:rsidRPr="00305B9A">
                <w:rPr>
                  <w:rFonts w:ascii="inherit" w:eastAsia="Times New Roman" w:hAnsi="inherit" w:cs="Times New Roman"/>
                  <w:color w:val="A6A910"/>
                  <w:sz w:val="21"/>
                </w:rPr>
                <w:t xml:space="preserve"> </w:t>
              </w:r>
              <w:r w:rsidR="00305B9A">
                <w:rPr>
                  <w:rFonts w:ascii="inherit" w:eastAsia="Times New Roman" w:hAnsi="inherit" w:cs="Times New Roman"/>
                  <w:color w:val="A6A910"/>
                  <w:sz w:val="21"/>
                </w:rPr>
                <w:t>СОВЕТА</w:t>
              </w:r>
              <w:r w:rsidR="00305B9A" w:rsidRPr="00305B9A">
                <w:rPr>
                  <w:rFonts w:ascii="inherit" w:eastAsia="Times New Roman" w:hAnsi="inherit" w:cs="Times New Roman"/>
                  <w:color w:val="A6A910"/>
                  <w:sz w:val="21"/>
                </w:rPr>
                <w:t xml:space="preserve"> </w:t>
              </w:r>
              <w:r w:rsidR="00305B9A">
                <w:rPr>
                  <w:rFonts w:ascii="inherit" w:eastAsia="Times New Roman" w:hAnsi="inherit" w:cs="Times New Roman"/>
                  <w:color w:val="A6A910"/>
                  <w:sz w:val="21"/>
                </w:rPr>
                <w:t>ЕС</w:t>
              </w:r>
              <w:r w:rsidRPr="00305B9A">
                <w:rPr>
                  <w:rFonts w:ascii="inherit" w:eastAsia="Times New Roman" w:hAnsi="inherit" w:cs="Times New Roman"/>
                  <w:color w:val="A6A910"/>
                  <w:sz w:val="21"/>
                </w:rPr>
                <w:t xml:space="preserve"> 2014/512/</w:t>
              </w:r>
              <w:r w:rsidRPr="00B17CE7">
                <w:rPr>
                  <w:rFonts w:ascii="inherit" w:eastAsia="Times New Roman" w:hAnsi="inherit" w:cs="Times New Roman"/>
                  <w:color w:val="A6A910"/>
                  <w:sz w:val="21"/>
                  <w:lang w:val="it-IT"/>
                </w:rPr>
                <w:t>PESC</w:t>
              </w:r>
              <w:r w:rsidRPr="00305B9A">
                <w:rPr>
                  <w:rFonts w:ascii="inherit" w:eastAsia="Times New Roman" w:hAnsi="inherit" w:cs="Times New Roman"/>
                  <w:color w:val="A6A910"/>
                  <w:sz w:val="21"/>
                </w:rPr>
                <w:t xml:space="preserve"> </w:t>
              </w:r>
            </w:hyperlink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 w:rsidR="00305B9A">
              <w:rPr>
                <w:rFonts w:ascii="inherit" w:eastAsia="Times New Roman" w:hAnsi="inherit" w:cs="Times New Roman"/>
                <w:sz w:val="21"/>
                <w:szCs w:val="21"/>
              </w:rPr>
              <w:t>от 31 июля</w:t>
            </w:r>
            <w:r w:rsidR="00305B9A"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2014, </w:t>
            </w:r>
            <w:r w:rsidR="00305B9A">
              <w:rPr>
                <w:rFonts w:ascii="inherit" w:eastAsia="Times New Roman" w:hAnsi="inherit" w:cs="Times New Roman"/>
                <w:sz w:val="21"/>
                <w:szCs w:val="21"/>
              </w:rPr>
              <w:t>касающееся</w:t>
            </w:r>
            <w:r w:rsidR="00305B9A"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 w:rsidR="00305B9A">
              <w:rPr>
                <w:rFonts w:ascii="inherit" w:eastAsia="Times New Roman" w:hAnsi="inherit" w:cs="Times New Roman"/>
                <w:sz w:val="21"/>
                <w:szCs w:val="21"/>
              </w:rPr>
              <w:t>введения</w:t>
            </w:r>
            <w:r w:rsidR="00305B9A"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 w:rsidR="00305B9A">
              <w:rPr>
                <w:rFonts w:ascii="inherit" w:eastAsia="Times New Roman" w:hAnsi="inherit" w:cs="Times New Roman"/>
                <w:sz w:val="21"/>
                <w:szCs w:val="21"/>
              </w:rPr>
              <w:t>ограничительных</w:t>
            </w:r>
            <w:r w:rsidR="00305B9A"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 w:rsidR="00305B9A">
              <w:rPr>
                <w:rFonts w:ascii="inherit" w:eastAsia="Times New Roman" w:hAnsi="inherit" w:cs="Times New Roman"/>
                <w:sz w:val="21"/>
                <w:szCs w:val="21"/>
              </w:rPr>
              <w:t>мер</w:t>
            </w:r>
            <w:r w:rsidR="00305B9A"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gramStart"/>
            <w:r w:rsidR="00305B9A">
              <w:rPr>
                <w:rFonts w:ascii="inherit" w:eastAsia="Times New Roman" w:hAnsi="inherit" w:cs="Times New Roman"/>
                <w:sz w:val="21"/>
                <w:szCs w:val="21"/>
              </w:rPr>
              <w:t>в</w:t>
            </w:r>
            <w:proofErr w:type="gramEnd"/>
            <w:r w:rsidR="00305B9A"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</w:p>
          <w:p w:rsidR="00305B9A" w:rsidRDefault="00305B9A" w:rsidP="00305B9A">
            <w:pPr>
              <w:pStyle w:val="Default"/>
              <w:spacing w:line="360" w:lineRule="auto"/>
              <w:rPr>
                <w:sz w:val="26"/>
                <w:szCs w:val="26"/>
              </w:rPr>
            </w:pPr>
            <w:proofErr w:type="gramStart"/>
            <w:r>
              <w:rPr>
                <w:rFonts w:ascii="inherit" w:eastAsia="Times New Roman" w:hAnsi="inherit" w:cs="Times New Roman"/>
                <w:sz w:val="21"/>
                <w:szCs w:val="21"/>
              </w:rPr>
              <w:t>отношении</w:t>
            </w:r>
            <w:proofErr w:type="gramEnd"/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действий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России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,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направленных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на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дестабилизацию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ситуации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на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Украине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,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на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итальянском</w:t>
            </w:r>
            <w:r w:rsidRPr="00305B9A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>
              <w:rPr>
                <w:rFonts w:ascii="inherit" w:eastAsia="Times New Roman" w:hAnsi="inherit" w:cs="Times New Roman"/>
                <w:sz w:val="21"/>
                <w:szCs w:val="21"/>
              </w:rPr>
              <w:t>языке</w:t>
            </w:r>
            <w:r w:rsidR="00D0681F" w:rsidRPr="00305B9A">
              <w:rPr>
                <w:rFonts w:ascii="inherit" w:eastAsia="Times New Roman" w:hAnsi="inherit" w:cs="Times New Roman"/>
                <w:sz w:val="21"/>
                <w:szCs w:val="21"/>
              </w:rPr>
              <w:t>;</w:t>
            </w:r>
          </w:p>
        </w:tc>
      </w:tr>
    </w:tbl>
    <w:p w:rsidR="00305B9A" w:rsidRDefault="00D0681F" w:rsidP="00305B9A">
      <w:pPr>
        <w:pStyle w:val="Default"/>
        <w:spacing w:line="360" w:lineRule="auto"/>
        <w:rPr>
          <w:rFonts w:ascii="inherit" w:eastAsia="Times New Roman" w:hAnsi="inherit" w:cs="Times New Roman"/>
          <w:sz w:val="21"/>
          <w:szCs w:val="21"/>
        </w:rPr>
      </w:pPr>
      <w:r w:rsidRPr="00305B9A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9" w:history="1">
        <w:r w:rsidR="00305B9A">
          <w:rPr>
            <w:rFonts w:ascii="inherit" w:eastAsia="Times New Roman" w:hAnsi="inherit" w:cs="Times New Roman"/>
            <w:color w:val="A6A910"/>
            <w:sz w:val="21"/>
          </w:rPr>
          <w:t>РЕГЛАМЕНТ</w:t>
        </w:r>
        <w:r w:rsidR="00305B9A" w:rsidRPr="00305B9A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305B9A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Pr="00305B9A">
          <w:rPr>
            <w:rFonts w:ascii="inherit" w:eastAsia="Times New Roman" w:hAnsi="inherit" w:cs="Times New Roman"/>
            <w:color w:val="A6A910"/>
            <w:sz w:val="21"/>
          </w:rPr>
          <w:t xml:space="preserve"> 833/2014 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305B9A">
        <w:rPr>
          <w:rFonts w:ascii="inherit" w:eastAsia="Times New Roman" w:hAnsi="inherit" w:cs="Times New Roman"/>
          <w:sz w:val="21"/>
          <w:szCs w:val="21"/>
        </w:rPr>
        <w:t>от 31 июля</w:t>
      </w:r>
      <w:r w:rsidR="00305B9A" w:rsidRPr="00305B9A">
        <w:rPr>
          <w:rFonts w:ascii="inherit" w:eastAsia="Times New Roman" w:hAnsi="inherit" w:cs="Times New Roman"/>
          <w:sz w:val="21"/>
          <w:szCs w:val="21"/>
        </w:rPr>
        <w:t xml:space="preserve"> 2014, </w:t>
      </w:r>
      <w:r w:rsidR="00305B9A">
        <w:rPr>
          <w:rFonts w:ascii="inherit" w:eastAsia="Times New Roman" w:hAnsi="inherit" w:cs="Times New Roman"/>
          <w:sz w:val="21"/>
          <w:szCs w:val="21"/>
        </w:rPr>
        <w:t>касающ</w:t>
      </w:r>
      <w:r w:rsidR="00D74102">
        <w:rPr>
          <w:rFonts w:ascii="inherit" w:eastAsia="Times New Roman" w:hAnsi="inherit" w:cs="Times New Roman"/>
          <w:sz w:val="21"/>
          <w:szCs w:val="21"/>
        </w:rPr>
        <w:t>ийся</w:t>
      </w:r>
      <w:r w:rsidR="00305B9A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05B9A">
        <w:rPr>
          <w:rFonts w:ascii="inherit" w:eastAsia="Times New Roman" w:hAnsi="inherit" w:cs="Times New Roman"/>
          <w:sz w:val="21"/>
          <w:szCs w:val="21"/>
        </w:rPr>
        <w:t>введения</w:t>
      </w:r>
      <w:r w:rsidR="00305B9A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05B9A">
        <w:rPr>
          <w:rFonts w:ascii="inherit" w:eastAsia="Times New Roman" w:hAnsi="inherit" w:cs="Times New Roman"/>
          <w:sz w:val="21"/>
          <w:szCs w:val="21"/>
        </w:rPr>
        <w:t>ограничительных</w:t>
      </w:r>
      <w:r w:rsidR="00305B9A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05B9A">
        <w:rPr>
          <w:rFonts w:ascii="inherit" w:eastAsia="Times New Roman" w:hAnsi="inherit" w:cs="Times New Roman"/>
          <w:sz w:val="21"/>
          <w:szCs w:val="21"/>
        </w:rPr>
        <w:t>мер</w:t>
      </w:r>
      <w:r w:rsidR="00305B9A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proofErr w:type="gramStart"/>
      <w:r w:rsidR="00305B9A">
        <w:rPr>
          <w:rFonts w:ascii="inherit" w:eastAsia="Times New Roman" w:hAnsi="inherit" w:cs="Times New Roman"/>
          <w:sz w:val="21"/>
          <w:szCs w:val="21"/>
        </w:rPr>
        <w:t>в</w:t>
      </w:r>
      <w:proofErr w:type="gramEnd"/>
      <w:r w:rsidR="00305B9A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</w:p>
    <w:p w:rsidR="00D0681F" w:rsidRPr="00305B9A" w:rsidRDefault="00305B9A" w:rsidP="00305B9A">
      <w:pPr>
        <w:spacing w:after="0" w:line="36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proofErr w:type="gramStart"/>
      <w:r>
        <w:rPr>
          <w:rFonts w:ascii="inherit" w:eastAsia="Times New Roman" w:hAnsi="inherit" w:cs="Times New Roman"/>
          <w:sz w:val="21"/>
          <w:szCs w:val="21"/>
        </w:rPr>
        <w:t>отношении</w:t>
      </w:r>
      <w:proofErr w:type="gramEnd"/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действий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России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направленных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на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дестабилизацию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ситуации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на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Украине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с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приложениями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на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итальянском</w:t>
      </w:r>
      <w:r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языке</w:t>
      </w:r>
      <w:r w:rsidR="00D0681F" w:rsidRPr="00305B9A">
        <w:rPr>
          <w:rFonts w:ascii="inherit" w:eastAsia="Times New Roman" w:hAnsi="inherit" w:cs="Times New Roman"/>
          <w:sz w:val="21"/>
          <w:szCs w:val="21"/>
        </w:rPr>
        <w:t>;</w:t>
      </w:r>
    </w:p>
    <w:tbl>
      <w:tblPr>
        <w:tblW w:w="1114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140"/>
      </w:tblGrid>
      <w:tr w:rsidR="00507A5D" w:rsidTr="00507A5D">
        <w:trPr>
          <w:trHeight w:val="467"/>
        </w:trPr>
        <w:tc>
          <w:tcPr>
            <w:tcW w:w="11140" w:type="dxa"/>
          </w:tcPr>
          <w:p w:rsidR="00507A5D" w:rsidRDefault="00D0681F" w:rsidP="00507A5D">
            <w:pPr>
              <w:pStyle w:val="Default"/>
              <w:spacing w:line="360" w:lineRule="auto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507A5D">
              <w:rPr>
                <w:rFonts w:ascii="inherit" w:eastAsia="Times New Roman" w:hAnsi="inherit" w:cs="Times New Roman"/>
                <w:sz w:val="21"/>
                <w:szCs w:val="21"/>
              </w:rPr>
              <w:t>–</w:t>
            </w:r>
            <w:r w:rsidRPr="00B17CE7">
              <w:rPr>
                <w:rFonts w:ascii="inherit" w:eastAsia="Times New Roman" w:hAnsi="inherit" w:cs="Times New Roman"/>
                <w:sz w:val="21"/>
                <w:lang w:val="it-IT"/>
              </w:rPr>
              <w:t> </w:t>
            </w:r>
            <w:hyperlink r:id="rId10" w:history="1">
              <w:r w:rsidR="00D74102">
                <w:rPr>
                  <w:rFonts w:ascii="inherit" w:eastAsia="Times New Roman" w:hAnsi="inherit" w:cs="Times New Roman"/>
                  <w:color w:val="A6A910"/>
                  <w:sz w:val="21"/>
                </w:rPr>
                <w:t>РЕШЕНИЕ</w:t>
              </w:r>
              <w:r w:rsidR="00D74102" w:rsidRPr="00507A5D">
                <w:rPr>
                  <w:rFonts w:ascii="inherit" w:eastAsia="Times New Roman" w:hAnsi="inherit" w:cs="Times New Roman"/>
                  <w:color w:val="A6A910"/>
                  <w:sz w:val="21"/>
                </w:rPr>
                <w:t xml:space="preserve"> </w:t>
              </w:r>
              <w:r w:rsidR="00D74102">
                <w:rPr>
                  <w:rFonts w:ascii="inherit" w:eastAsia="Times New Roman" w:hAnsi="inherit" w:cs="Times New Roman"/>
                  <w:color w:val="A6A910"/>
                  <w:sz w:val="21"/>
                </w:rPr>
                <w:t>СОВЕТА</w:t>
              </w:r>
              <w:r w:rsidR="00D74102" w:rsidRPr="00507A5D">
                <w:rPr>
                  <w:rFonts w:ascii="inherit" w:eastAsia="Times New Roman" w:hAnsi="inherit" w:cs="Times New Roman"/>
                  <w:color w:val="A6A910"/>
                  <w:sz w:val="21"/>
                </w:rPr>
                <w:t xml:space="preserve"> </w:t>
              </w:r>
              <w:r w:rsidR="00D74102">
                <w:rPr>
                  <w:rFonts w:ascii="inherit" w:eastAsia="Times New Roman" w:hAnsi="inherit" w:cs="Times New Roman"/>
                  <w:color w:val="A6A910"/>
                  <w:sz w:val="21"/>
                </w:rPr>
                <w:t>ЕС</w:t>
              </w:r>
              <w:r w:rsidR="00D74102" w:rsidRPr="00507A5D">
                <w:rPr>
                  <w:rFonts w:ascii="inherit" w:eastAsia="Times New Roman" w:hAnsi="inherit" w:cs="Times New Roman"/>
                  <w:color w:val="A6A910"/>
                  <w:sz w:val="21"/>
                </w:rPr>
                <w:t xml:space="preserve"> </w:t>
              </w:r>
              <w:r w:rsidRPr="00507A5D">
                <w:rPr>
                  <w:rFonts w:ascii="inherit" w:eastAsia="Times New Roman" w:hAnsi="inherit" w:cs="Times New Roman"/>
                  <w:color w:val="A6A910"/>
                  <w:sz w:val="21"/>
                </w:rPr>
                <w:t>2014/658/</w:t>
              </w:r>
              <w:r w:rsidRPr="00B17CE7">
                <w:rPr>
                  <w:rFonts w:ascii="inherit" w:eastAsia="Times New Roman" w:hAnsi="inherit" w:cs="Times New Roman"/>
                  <w:color w:val="A6A910"/>
                  <w:sz w:val="21"/>
                  <w:lang w:val="it-IT"/>
                </w:rPr>
                <w:t>PESC</w:t>
              </w:r>
              <w:r w:rsidRPr="00507A5D">
                <w:rPr>
                  <w:rFonts w:ascii="inherit" w:eastAsia="Times New Roman" w:hAnsi="inherit" w:cs="Times New Roman"/>
                  <w:color w:val="A6A910"/>
                  <w:sz w:val="21"/>
                </w:rPr>
                <w:t xml:space="preserve"> </w:t>
              </w:r>
            </w:hyperlink>
            <w:r w:rsidR="00D74102">
              <w:rPr>
                <w:rFonts w:ascii="inherit" w:eastAsia="Times New Roman" w:hAnsi="inherit" w:cs="Times New Roman"/>
                <w:sz w:val="21"/>
                <w:szCs w:val="21"/>
              </w:rPr>
              <w:t>от</w:t>
            </w:r>
            <w:r w:rsidR="00D74102" w:rsidRPr="00507A5D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 w:rsidRPr="00507A5D">
              <w:rPr>
                <w:rFonts w:ascii="inherit" w:eastAsia="Times New Roman" w:hAnsi="inherit" w:cs="Times New Roman"/>
                <w:sz w:val="21"/>
                <w:szCs w:val="21"/>
              </w:rPr>
              <w:t xml:space="preserve">8 </w:t>
            </w:r>
            <w:r w:rsidR="00D74102">
              <w:rPr>
                <w:rFonts w:ascii="inherit" w:eastAsia="Times New Roman" w:hAnsi="inherit" w:cs="Times New Roman"/>
                <w:sz w:val="21"/>
                <w:szCs w:val="21"/>
              </w:rPr>
              <w:t>сентября</w:t>
            </w:r>
            <w:r w:rsidRPr="00507A5D">
              <w:rPr>
                <w:rFonts w:ascii="inherit" w:eastAsia="Times New Roman" w:hAnsi="inherit" w:cs="Times New Roman"/>
                <w:sz w:val="21"/>
                <w:szCs w:val="21"/>
              </w:rPr>
              <w:t xml:space="preserve"> 2014</w:t>
            </w:r>
            <w:r w:rsidR="00507A5D" w:rsidRPr="00507A5D">
              <w:rPr>
                <w:rFonts w:ascii="inherit" w:eastAsia="Times New Roman" w:hAnsi="inherit" w:cs="Times New Roman"/>
                <w:sz w:val="21"/>
                <w:szCs w:val="21"/>
              </w:rPr>
              <w:t xml:space="preserve">, </w:t>
            </w:r>
            <w:r w:rsidR="00507A5D">
              <w:rPr>
                <w:rFonts w:ascii="inherit" w:eastAsia="Times New Roman" w:hAnsi="inherit" w:cs="Times New Roman"/>
                <w:sz w:val="21"/>
                <w:szCs w:val="21"/>
              </w:rPr>
              <w:t>которое</w:t>
            </w:r>
            <w:r w:rsidR="00507A5D" w:rsidRPr="00507A5D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 w:rsidR="00507A5D">
              <w:rPr>
                <w:rFonts w:ascii="inherit" w:eastAsia="Times New Roman" w:hAnsi="inherit" w:cs="Times New Roman"/>
                <w:sz w:val="21"/>
                <w:szCs w:val="21"/>
              </w:rPr>
              <w:t>вносит</w:t>
            </w:r>
            <w:r w:rsidR="00507A5D" w:rsidRPr="00507A5D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r w:rsidR="006C7D78">
              <w:rPr>
                <w:rFonts w:ascii="inherit" w:eastAsia="Times New Roman" w:hAnsi="inherit" w:cs="Times New Roman"/>
                <w:sz w:val="21"/>
                <w:szCs w:val="21"/>
              </w:rPr>
              <w:t>поправки</w:t>
            </w:r>
            <w:r w:rsidR="00507A5D" w:rsidRPr="00507A5D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gramStart"/>
            <w:r w:rsidR="00507A5D">
              <w:rPr>
                <w:rFonts w:ascii="inherit" w:eastAsia="Times New Roman" w:hAnsi="inherit" w:cs="Times New Roman"/>
                <w:sz w:val="21"/>
                <w:szCs w:val="21"/>
              </w:rPr>
              <w:t>в</w:t>
            </w:r>
            <w:proofErr w:type="gramEnd"/>
            <w:r w:rsidR="00507A5D" w:rsidRPr="00507A5D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</w:p>
          <w:p w:rsidR="00507A5D" w:rsidRDefault="00131E29" w:rsidP="00507A5D">
            <w:pPr>
              <w:pStyle w:val="Default"/>
              <w:spacing w:line="360" w:lineRule="auto"/>
              <w:rPr>
                <w:sz w:val="28"/>
                <w:szCs w:val="28"/>
              </w:rPr>
            </w:pPr>
            <w:hyperlink r:id="rId11" w:history="1">
              <w:r w:rsidR="00507A5D">
                <w:rPr>
                  <w:rFonts w:ascii="inherit" w:eastAsia="Times New Roman" w:hAnsi="inherit" w:cs="Times New Roman"/>
                  <w:color w:val="A6A910"/>
                  <w:sz w:val="21"/>
                </w:rPr>
                <w:t>решение</w:t>
              </w:r>
              <w:r w:rsidR="00D0681F" w:rsidRPr="00507A5D">
                <w:rPr>
                  <w:rFonts w:ascii="inherit" w:eastAsia="Times New Roman" w:hAnsi="inherit" w:cs="Times New Roman"/>
                  <w:color w:val="A6A910"/>
                  <w:sz w:val="21"/>
                </w:rPr>
                <w:t xml:space="preserve"> 2014/145/</w:t>
              </w:r>
              <w:r w:rsidR="00D0681F" w:rsidRPr="00B17CE7">
                <w:rPr>
                  <w:rFonts w:ascii="inherit" w:eastAsia="Times New Roman" w:hAnsi="inherit" w:cs="Times New Roman"/>
                  <w:color w:val="A6A910"/>
                  <w:sz w:val="21"/>
                  <w:lang w:val="it-IT"/>
                </w:rPr>
                <w:t>PESC</w:t>
              </w:r>
            </w:hyperlink>
            <w:r w:rsidR="00507A5D" w:rsidRPr="00507A5D">
              <w:t xml:space="preserve">, </w:t>
            </w:r>
            <w:r w:rsidR="00D0681F" w:rsidRPr="00B17CE7">
              <w:rPr>
                <w:rFonts w:ascii="inherit" w:eastAsia="Times New Roman" w:hAnsi="inherit" w:cs="Times New Roman"/>
                <w:sz w:val="21"/>
                <w:lang w:val="it-IT"/>
              </w:rPr>
              <w:t> </w:t>
            </w:r>
            <w:r w:rsidR="00507A5D">
              <w:rPr>
                <w:rFonts w:ascii="inherit" w:eastAsia="Times New Roman" w:hAnsi="inherit" w:cs="Times New Roman"/>
                <w:sz w:val="21"/>
                <w:szCs w:val="21"/>
              </w:rPr>
              <w:t>касающееся введения ограничительных мер в отношении действий, подрывающих территориальную целостность, суверенитет и независимость У</w:t>
            </w:r>
            <w:r w:rsidR="00507A5D">
              <w:rPr>
                <w:rFonts w:ascii="inherit" w:eastAsia="Times New Roman" w:hAnsi="inherit" w:cs="Times New Roman" w:hint="eastAsia"/>
                <w:sz w:val="21"/>
                <w:szCs w:val="21"/>
              </w:rPr>
              <w:t>к</w:t>
            </w:r>
            <w:r w:rsidR="00507A5D">
              <w:rPr>
                <w:rFonts w:ascii="inherit" w:eastAsia="Times New Roman" w:hAnsi="inherit" w:cs="Times New Roman"/>
                <w:sz w:val="21"/>
                <w:szCs w:val="21"/>
              </w:rPr>
              <w:t>раины</w:t>
            </w:r>
            <w:r w:rsidR="00D0681F" w:rsidRPr="00507A5D">
              <w:rPr>
                <w:rFonts w:ascii="inherit" w:eastAsia="Times New Roman" w:hAnsi="inherit" w:cs="Times New Roman"/>
                <w:sz w:val="21"/>
                <w:szCs w:val="21"/>
              </w:rPr>
              <w:t>;</w:t>
            </w:r>
            <w:r w:rsidR="00507A5D" w:rsidRPr="00507A5D">
              <w:t xml:space="preserve"> </w:t>
            </w:r>
          </w:p>
        </w:tc>
      </w:tr>
    </w:tbl>
    <w:p w:rsidR="00D0681F" w:rsidRPr="006536DF" w:rsidRDefault="00D0681F" w:rsidP="00507A5D">
      <w:pPr>
        <w:pStyle w:val="Default"/>
        <w:spacing w:line="360" w:lineRule="auto"/>
        <w:rPr>
          <w:rFonts w:ascii="inherit" w:eastAsia="Times New Roman" w:hAnsi="inherit" w:cs="Times New Roman"/>
          <w:sz w:val="21"/>
          <w:szCs w:val="21"/>
        </w:rPr>
      </w:pPr>
      <w:r w:rsidRPr="00507A5D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" w:history="1">
        <w:r w:rsidR="00507A5D">
          <w:rPr>
            <w:rFonts w:ascii="inherit" w:eastAsia="Times New Roman" w:hAnsi="inherit" w:cs="Times New Roman"/>
            <w:color w:val="A6A910"/>
            <w:sz w:val="21"/>
          </w:rPr>
          <w:t>РЕШЕНИЕ</w:t>
        </w:r>
        <w:r w:rsidR="00507A5D" w:rsidRPr="00507A5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507A5D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="00507A5D" w:rsidRPr="00507A5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507A5D">
          <w:rPr>
            <w:rFonts w:ascii="inherit" w:eastAsia="Times New Roman" w:hAnsi="inherit" w:cs="Times New Roman"/>
            <w:color w:val="A6A910"/>
            <w:sz w:val="21"/>
          </w:rPr>
          <w:t>2014/659/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PESC</w:t>
        </w:r>
        <w:r w:rsidR="00507A5D" w:rsidRPr="00507A5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</w:hyperlink>
      <w:r w:rsidR="00507A5D" w:rsidRPr="00507A5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от</w:t>
      </w:r>
      <w:r w:rsidR="00507A5D" w:rsidRPr="00507A5D">
        <w:rPr>
          <w:rFonts w:ascii="inherit" w:eastAsia="Times New Roman" w:hAnsi="inherit" w:cs="Times New Roman"/>
          <w:sz w:val="21"/>
          <w:szCs w:val="21"/>
        </w:rPr>
        <w:t xml:space="preserve"> 8 </w:t>
      </w:r>
      <w:r w:rsidR="00507A5D">
        <w:rPr>
          <w:rFonts w:ascii="inherit" w:eastAsia="Times New Roman" w:hAnsi="inherit" w:cs="Times New Roman"/>
          <w:sz w:val="21"/>
          <w:szCs w:val="21"/>
        </w:rPr>
        <w:t>сентября</w:t>
      </w:r>
      <w:r w:rsidR="00507A5D" w:rsidRPr="00507A5D">
        <w:rPr>
          <w:rFonts w:ascii="inherit" w:eastAsia="Times New Roman" w:hAnsi="inherit" w:cs="Times New Roman"/>
          <w:sz w:val="21"/>
          <w:szCs w:val="21"/>
        </w:rPr>
        <w:t xml:space="preserve"> 2014, </w:t>
      </w:r>
      <w:r w:rsidR="00507A5D">
        <w:rPr>
          <w:rFonts w:ascii="inherit" w:eastAsia="Times New Roman" w:hAnsi="inherit" w:cs="Times New Roman"/>
          <w:sz w:val="21"/>
          <w:szCs w:val="21"/>
        </w:rPr>
        <w:t>которое</w:t>
      </w:r>
      <w:r w:rsidR="00507A5D" w:rsidRPr="00507A5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вносит</w:t>
      </w:r>
      <w:r w:rsidR="00507A5D" w:rsidRPr="00507A5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C7D78">
        <w:rPr>
          <w:rFonts w:ascii="inherit" w:eastAsia="Times New Roman" w:hAnsi="inherit" w:cs="Times New Roman"/>
          <w:sz w:val="21"/>
          <w:szCs w:val="21"/>
        </w:rPr>
        <w:t>поправки</w:t>
      </w:r>
      <w:r w:rsidR="00507A5D" w:rsidRPr="00507A5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в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3" w:history="1">
        <w:r w:rsidR="00507A5D">
          <w:rPr>
            <w:rFonts w:ascii="inherit" w:eastAsia="Times New Roman" w:hAnsi="inherit" w:cs="Times New Roman"/>
            <w:color w:val="A6A910"/>
            <w:sz w:val="21"/>
          </w:rPr>
          <w:t>решение</w:t>
        </w:r>
        <w:r w:rsidRPr="00507A5D">
          <w:rPr>
            <w:rFonts w:ascii="inherit" w:eastAsia="Times New Roman" w:hAnsi="inherit" w:cs="Times New Roman"/>
            <w:color w:val="A6A910"/>
            <w:sz w:val="21"/>
          </w:rPr>
          <w:t xml:space="preserve"> 2014/512/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PESC</w:t>
        </w:r>
      </w:hyperlink>
      <w:r w:rsidR="00507A5D" w:rsidRPr="00507A5D">
        <w:t xml:space="preserve">, </w:t>
      </w:r>
      <w:r w:rsidR="00507A5D">
        <w:rPr>
          <w:rFonts w:ascii="inherit" w:eastAsia="Times New Roman" w:hAnsi="inherit" w:cs="Times New Roman"/>
          <w:sz w:val="21"/>
          <w:szCs w:val="21"/>
        </w:rPr>
        <w:t>касающееся</w:t>
      </w:r>
      <w:r w:rsidR="00507A5D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введения</w:t>
      </w:r>
      <w:r w:rsidR="00507A5D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ограничительных</w:t>
      </w:r>
      <w:r w:rsidR="00507A5D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мер</w:t>
      </w:r>
      <w:r w:rsidR="00507A5D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в</w:t>
      </w:r>
      <w:r w:rsidR="00507A5D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отношении</w:t>
      </w:r>
      <w:r w:rsidR="00507A5D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действий</w:t>
      </w:r>
      <w:r w:rsidR="00507A5D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России</w:t>
      </w:r>
      <w:r w:rsidR="00507A5D" w:rsidRPr="006536DF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507A5D">
        <w:rPr>
          <w:rFonts w:ascii="inherit" w:eastAsia="Times New Roman" w:hAnsi="inherit" w:cs="Times New Roman"/>
          <w:sz w:val="21"/>
          <w:szCs w:val="21"/>
        </w:rPr>
        <w:t>направленных</w:t>
      </w:r>
      <w:r w:rsidR="00507A5D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на</w:t>
      </w:r>
      <w:r w:rsidR="00507A5D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дестабилизацию</w:t>
      </w:r>
      <w:r w:rsidR="00507A5D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ситуации</w:t>
      </w:r>
      <w:r w:rsidR="00507A5D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на</w:t>
      </w:r>
      <w:r w:rsidR="00507A5D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07A5D">
        <w:rPr>
          <w:rFonts w:ascii="inherit" w:eastAsia="Times New Roman" w:hAnsi="inherit" w:cs="Times New Roman"/>
          <w:sz w:val="21"/>
          <w:szCs w:val="21"/>
        </w:rPr>
        <w:t>Украине</w:t>
      </w:r>
      <w:r w:rsidRPr="006536DF">
        <w:rPr>
          <w:rFonts w:ascii="inherit" w:eastAsia="Times New Roman" w:hAnsi="inherit" w:cs="Times New Roman"/>
          <w:sz w:val="21"/>
          <w:szCs w:val="21"/>
        </w:rPr>
        <w:t>;</w:t>
      </w:r>
    </w:p>
    <w:p w:rsidR="00D0681F" w:rsidRPr="00EC5022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EC5022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4" w:history="1">
        <w:r w:rsidR="00EC5022">
          <w:rPr>
            <w:rFonts w:ascii="inherit" w:eastAsia="Times New Roman" w:hAnsi="inherit" w:cs="Times New Roman"/>
            <w:color w:val="A6A910"/>
            <w:sz w:val="21"/>
          </w:rPr>
          <w:t>РЕГЛАМЕНТ</w:t>
        </w:r>
        <w:r w:rsidR="00EC5022" w:rsidRPr="00EC502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EC5022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Pr="00EC502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EC5022">
          <w:rPr>
            <w:rFonts w:ascii="inherit" w:eastAsia="Times New Roman" w:hAnsi="inherit" w:cs="Times New Roman"/>
            <w:color w:val="A6A910"/>
            <w:sz w:val="21"/>
          </w:rPr>
          <w:t xml:space="preserve">. 960/2014 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EC5022">
        <w:rPr>
          <w:rFonts w:ascii="inherit" w:eastAsia="Times New Roman" w:hAnsi="inherit" w:cs="Times New Roman"/>
          <w:sz w:val="21"/>
          <w:szCs w:val="21"/>
        </w:rPr>
        <w:t>от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EC5022">
        <w:rPr>
          <w:rFonts w:ascii="inherit" w:eastAsia="Times New Roman" w:hAnsi="inherit" w:cs="Times New Roman"/>
          <w:sz w:val="21"/>
          <w:szCs w:val="21"/>
        </w:rPr>
        <w:t xml:space="preserve">8 </w:t>
      </w:r>
      <w:r w:rsidR="00EC5022">
        <w:rPr>
          <w:rFonts w:ascii="inherit" w:eastAsia="Times New Roman" w:hAnsi="inherit" w:cs="Times New Roman"/>
          <w:sz w:val="21"/>
          <w:szCs w:val="21"/>
        </w:rPr>
        <w:t>сентября</w:t>
      </w:r>
      <w:r w:rsidRPr="00EC5022">
        <w:rPr>
          <w:rFonts w:ascii="inherit" w:eastAsia="Times New Roman" w:hAnsi="inherit" w:cs="Times New Roman"/>
          <w:sz w:val="21"/>
          <w:szCs w:val="21"/>
        </w:rPr>
        <w:t xml:space="preserve"> 2014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C5022">
        <w:rPr>
          <w:rFonts w:ascii="inherit" w:eastAsia="Times New Roman" w:hAnsi="inherit" w:cs="Times New Roman"/>
          <w:sz w:val="21"/>
          <w:szCs w:val="21"/>
        </w:rPr>
        <w:t>который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вносит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474951">
        <w:rPr>
          <w:rFonts w:ascii="inherit" w:eastAsia="Times New Roman" w:hAnsi="inherit" w:cs="Times New Roman"/>
          <w:sz w:val="21"/>
          <w:szCs w:val="21"/>
        </w:rPr>
        <w:t>поправки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в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регламент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ЕС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n</w:t>
      </w:r>
      <w:r w:rsidRPr="00EC5022">
        <w:rPr>
          <w:rFonts w:ascii="inherit" w:eastAsia="Times New Roman" w:hAnsi="inherit" w:cs="Times New Roman"/>
          <w:sz w:val="21"/>
          <w:szCs w:val="21"/>
        </w:rPr>
        <w:t>. 833/2014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C5022">
        <w:rPr>
          <w:rFonts w:ascii="inherit" w:eastAsia="Times New Roman" w:hAnsi="inherit" w:cs="Times New Roman"/>
          <w:sz w:val="21"/>
          <w:szCs w:val="21"/>
        </w:rPr>
        <w:t>касающийся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введения</w:t>
      </w:r>
      <w:r w:rsidR="00EC5022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ограничительных</w:t>
      </w:r>
      <w:r w:rsidR="00EC5022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мер</w:t>
      </w:r>
      <w:r w:rsidR="00EC5022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в</w:t>
      </w:r>
      <w:r w:rsidR="00EC5022" w:rsidRPr="00305B9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отношении</w:t>
      </w:r>
      <w:r w:rsidR="00EC5022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действий</w:t>
      </w:r>
      <w:r w:rsidR="00EC5022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России</w:t>
      </w:r>
      <w:r w:rsidR="00EC5022" w:rsidRPr="006536DF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C5022">
        <w:rPr>
          <w:rFonts w:ascii="inherit" w:eastAsia="Times New Roman" w:hAnsi="inherit" w:cs="Times New Roman"/>
          <w:sz w:val="21"/>
          <w:szCs w:val="21"/>
        </w:rPr>
        <w:t>направленных</w:t>
      </w:r>
      <w:r w:rsidR="00EC5022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на</w:t>
      </w:r>
      <w:r w:rsidR="00EC5022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дестабилизацию</w:t>
      </w:r>
      <w:r w:rsidR="00EC5022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ситуации</w:t>
      </w:r>
      <w:r w:rsidR="00EC5022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на</w:t>
      </w:r>
      <w:r w:rsidR="00EC5022" w:rsidRPr="006536DF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Украине</w:t>
      </w:r>
      <w:r w:rsidR="00EC5022" w:rsidRPr="006536DF">
        <w:rPr>
          <w:rFonts w:ascii="inherit" w:eastAsia="Times New Roman" w:hAnsi="inherit" w:cs="Times New Roman"/>
          <w:sz w:val="21"/>
          <w:szCs w:val="21"/>
        </w:rPr>
        <w:t>;</w:t>
      </w:r>
    </w:p>
    <w:p w:rsidR="00D0681F" w:rsidRPr="00EC5022" w:rsidRDefault="00D0681F" w:rsidP="00305B9A">
      <w:pPr>
        <w:spacing w:after="0" w:line="36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EC5022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5" w:history="1">
        <w:r w:rsidR="00EC5022">
          <w:rPr>
            <w:rFonts w:ascii="inherit" w:eastAsia="Times New Roman" w:hAnsi="inherit" w:cs="Times New Roman"/>
            <w:color w:val="A6A910"/>
            <w:sz w:val="21"/>
          </w:rPr>
          <w:t>РЕГЛАМЕНТ</w:t>
        </w:r>
        <w:r w:rsidR="00EC5022" w:rsidRPr="00EC502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EC5022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Pr="00EC5022">
          <w:rPr>
            <w:rFonts w:ascii="inherit" w:eastAsia="Times New Roman" w:hAnsi="inherit" w:cs="Times New Roman"/>
            <w:color w:val="A6A910"/>
            <w:sz w:val="21"/>
          </w:rPr>
          <w:t xml:space="preserve"> 961/2014 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EC5022">
        <w:rPr>
          <w:rFonts w:ascii="inherit" w:eastAsia="Times New Roman" w:hAnsi="inherit" w:cs="Times New Roman"/>
          <w:sz w:val="21"/>
          <w:szCs w:val="21"/>
        </w:rPr>
        <w:t>от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EC5022">
        <w:rPr>
          <w:rFonts w:ascii="inherit" w:eastAsia="Times New Roman" w:hAnsi="inherit" w:cs="Times New Roman"/>
          <w:sz w:val="21"/>
          <w:szCs w:val="21"/>
        </w:rPr>
        <w:t xml:space="preserve">8 </w:t>
      </w:r>
      <w:r w:rsidR="00EC5022">
        <w:rPr>
          <w:rFonts w:ascii="inherit" w:eastAsia="Times New Roman" w:hAnsi="inherit" w:cs="Times New Roman"/>
          <w:sz w:val="21"/>
          <w:szCs w:val="21"/>
        </w:rPr>
        <w:t>сентября</w:t>
      </w:r>
      <w:r w:rsidRPr="00EC5022">
        <w:rPr>
          <w:rFonts w:ascii="inherit" w:eastAsia="Times New Roman" w:hAnsi="inherit" w:cs="Times New Roman"/>
          <w:sz w:val="21"/>
          <w:szCs w:val="21"/>
        </w:rPr>
        <w:t xml:space="preserve"> 2014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C5022">
        <w:rPr>
          <w:rFonts w:ascii="inherit" w:eastAsia="Times New Roman" w:hAnsi="inherit" w:cs="Times New Roman"/>
          <w:sz w:val="21"/>
          <w:szCs w:val="21"/>
        </w:rPr>
        <w:t>которые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вводит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в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действие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6" w:history="1">
        <w:r w:rsidR="00EC5022">
          <w:rPr>
            <w:rFonts w:ascii="inherit" w:eastAsia="Times New Roman" w:hAnsi="inherit" w:cs="Times New Roman"/>
            <w:color w:val="A6A910"/>
            <w:sz w:val="21"/>
          </w:rPr>
          <w:t>регламент</w:t>
        </w:r>
        <w:r w:rsidR="00EC5022" w:rsidRPr="00EC502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EC5022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Pr="00EC502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EC5022">
          <w:rPr>
            <w:rFonts w:ascii="inherit" w:eastAsia="Times New Roman" w:hAnsi="inherit" w:cs="Times New Roman"/>
            <w:color w:val="A6A910"/>
            <w:sz w:val="21"/>
          </w:rPr>
          <w:t>. 269/2014</w:t>
        </w:r>
      </w:hyperlink>
      <w:r w:rsidR="00EC5022" w:rsidRPr="00EC5022">
        <w:t xml:space="preserve">, </w:t>
      </w:r>
      <w:r w:rsidR="00EC5022">
        <w:rPr>
          <w:rFonts w:ascii="inherit" w:eastAsia="Times New Roman" w:hAnsi="inherit" w:cs="Times New Roman"/>
          <w:sz w:val="21"/>
          <w:szCs w:val="21"/>
        </w:rPr>
        <w:t>касающийся</w:t>
      </w:r>
      <w:r w:rsidR="00EC5022" w:rsidRPr="00EC502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5022">
        <w:rPr>
          <w:rFonts w:ascii="inherit" w:eastAsia="Times New Roman" w:hAnsi="inherit" w:cs="Times New Roman"/>
          <w:sz w:val="21"/>
          <w:szCs w:val="21"/>
        </w:rPr>
        <w:t>введения ограничительных мер в отношении действий, подрывающих территориальную целостность, суверенитет и независимость У</w:t>
      </w:r>
      <w:r w:rsidR="00EC5022">
        <w:rPr>
          <w:rFonts w:ascii="inherit" w:eastAsia="Times New Roman" w:hAnsi="inherit" w:cs="Times New Roman" w:hint="eastAsia"/>
          <w:sz w:val="21"/>
          <w:szCs w:val="21"/>
        </w:rPr>
        <w:t>к</w:t>
      </w:r>
      <w:r w:rsidR="00EC5022">
        <w:rPr>
          <w:rFonts w:ascii="inherit" w:eastAsia="Times New Roman" w:hAnsi="inherit" w:cs="Times New Roman"/>
          <w:sz w:val="21"/>
          <w:szCs w:val="21"/>
        </w:rPr>
        <w:t>раины</w:t>
      </w:r>
      <w:r w:rsidR="00EC5022" w:rsidRPr="00507A5D">
        <w:rPr>
          <w:rFonts w:ascii="inherit" w:eastAsia="Times New Roman" w:hAnsi="inherit" w:cs="Times New Roman"/>
          <w:sz w:val="21"/>
          <w:szCs w:val="21"/>
        </w:rPr>
        <w:t>;</w:t>
      </w:r>
    </w:p>
    <w:p w:rsidR="00D0681F" w:rsidRPr="00DF22BD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DF22BD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 </w:t>
      </w:r>
      <w:hyperlink r:id="rId17" w:history="1">
        <w:r w:rsidR="00DF22BD">
          <w:rPr>
            <w:rFonts w:ascii="inherit" w:eastAsia="Times New Roman" w:hAnsi="inherit" w:cs="Times New Roman"/>
            <w:color w:val="A6A910"/>
            <w:sz w:val="21"/>
          </w:rPr>
          <w:t>РЕГЛАМЕНТ</w:t>
        </w:r>
        <w:r w:rsidR="00DF22BD" w:rsidRPr="00DF22B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F22BD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Pr="00DF22BD">
          <w:rPr>
            <w:rFonts w:ascii="inherit" w:eastAsia="Times New Roman" w:hAnsi="inherit" w:cs="Times New Roman"/>
            <w:color w:val="A6A910"/>
            <w:sz w:val="21"/>
          </w:rPr>
          <w:t xml:space="preserve"> 1290/2014 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DF22BD">
        <w:rPr>
          <w:rFonts w:ascii="inherit" w:eastAsia="Times New Roman" w:hAnsi="inherit" w:cs="Times New Roman"/>
          <w:sz w:val="21"/>
          <w:szCs w:val="21"/>
        </w:rPr>
        <w:t>от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4 </w:t>
      </w:r>
      <w:r w:rsidR="00DF22BD">
        <w:rPr>
          <w:rFonts w:ascii="inherit" w:eastAsia="Times New Roman" w:hAnsi="inherit" w:cs="Times New Roman"/>
          <w:sz w:val="21"/>
          <w:szCs w:val="21"/>
        </w:rPr>
        <w:t>декабря</w:t>
      </w:r>
      <w:r w:rsidRPr="00DF22BD">
        <w:rPr>
          <w:rFonts w:ascii="inherit" w:eastAsia="Times New Roman" w:hAnsi="inherit" w:cs="Times New Roman"/>
          <w:sz w:val="21"/>
          <w:szCs w:val="21"/>
        </w:rPr>
        <w:t xml:space="preserve"> 2014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DF22BD">
        <w:rPr>
          <w:rFonts w:ascii="inherit" w:eastAsia="Times New Roman" w:hAnsi="inherit" w:cs="Times New Roman"/>
          <w:sz w:val="21"/>
          <w:szCs w:val="21"/>
        </w:rPr>
        <w:t>который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22BD">
        <w:rPr>
          <w:rFonts w:ascii="inherit" w:eastAsia="Times New Roman" w:hAnsi="inherit" w:cs="Times New Roman"/>
          <w:sz w:val="21"/>
          <w:szCs w:val="21"/>
        </w:rPr>
        <w:t>вносит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474951">
        <w:rPr>
          <w:rFonts w:ascii="inherit" w:eastAsia="Times New Roman" w:hAnsi="inherit" w:cs="Times New Roman"/>
          <w:sz w:val="21"/>
          <w:szCs w:val="21"/>
        </w:rPr>
        <w:t>поправки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22BD">
        <w:rPr>
          <w:rFonts w:ascii="inherit" w:eastAsia="Times New Roman" w:hAnsi="inherit" w:cs="Times New Roman"/>
          <w:sz w:val="21"/>
          <w:szCs w:val="21"/>
        </w:rPr>
        <w:t>в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22BD">
        <w:rPr>
          <w:rFonts w:ascii="inherit" w:eastAsia="Times New Roman" w:hAnsi="inherit" w:cs="Times New Roman"/>
          <w:sz w:val="21"/>
          <w:szCs w:val="21"/>
        </w:rPr>
        <w:t>регламент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22BD">
        <w:rPr>
          <w:rFonts w:ascii="inherit" w:eastAsia="Times New Roman" w:hAnsi="inherit" w:cs="Times New Roman"/>
          <w:sz w:val="21"/>
          <w:szCs w:val="21"/>
        </w:rPr>
        <w:t>ЕС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n</w:t>
      </w:r>
      <w:r w:rsidRPr="00DF22BD">
        <w:rPr>
          <w:rFonts w:ascii="inherit" w:eastAsia="Times New Roman" w:hAnsi="inherit" w:cs="Times New Roman"/>
          <w:sz w:val="21"/>
          <w:szCs w:val="21"/>
        </w:rPr>
        <w:t xml:space="preserve">. 960/2014, </w:t>
      </w:r>
      <w:r w:rsidR="00DF22BD">
        <w:rPr>
          <w:rFonts w:ascii="inherit" w:eastAsia="Times New Roman" w:hAnsi="inherit" w:cs="Times New Roman"/>
          <w:sz w:val="21"/>
          <w:szCs w:val="21"/>
        </w:rPr>
        <w:t xml:space="preserve">который вносит </w:t>
      </w:r>
      <w:r w:rsidR="00474951">
        <w:rPr>
          <w:rFonts w:ascii="inherit" w:eastAsia="Times New Roman" w:hAnsi="inherit" w:cs="Times New Roman"/>
          <w:sz w:val="21"/>
          <w:szCs w:val="21"/>
        </w:rPr>
        <w:t>поправки</w:t>
      </w:r>
      <w:r w:rsidR="00DF22BD">
        <w:rPr>
          <w:rFonts w:ascii="inherit" w:eastAsia="Times New Roman" w:hAnsi="inherit" w:cs="Times New Roman"/>
          <w:sz w:val="21"/>
          <w:szCs w:val="21"/>
        </w:rPr>
        <w:t xml:space="preserve"> в регламент ЕС</w:t>
      </w:r>
      <w:r w:rsidRPr="00DF22BD">
        <w:rPr>
          <w:rFonts w:ascii="inherit" w:eastAsia="Times New Roman" w:hAnsi="inherit" w:cs="Times New Roman"/>
          <w:sz w:val="21"/>
          <w:szCs w:val="21"/>
        </w:rPr>
        <w:t xml:space="preserve"> 833/2014</w:t>
      </w:r>
      <w:r w:rsidR="00DF22BD">
        <w:rPr>
          <w:rFonts w:ascii="inherit" w:eastAsia="Times New Roman" w:hAnsi="inherit" w:cs="Times New Roman"/>
          <w:sz w:val="21"/>
          <w:szCs w:val="21"/>
        </w:rPr>
        <w:t>, касающийся введения ограничительных мер в отношении России</w:t>
      </w:r>
      <w:r w:rsidRPr="00DF22BD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DF22BD">
        <w:rPr>
          <w:rFonts w:ascii="inherit" w:eastAsia="Times New Roman" w:hAnsi="inherit" w:cs="Times New Roman"/>
          <w:sz w:val="21"/>
          <w:szCs w:val="21"/>
        </w:rPr>
        <w:t>Предлагаем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22BD">
        <w:rPr>
          <w:rFonts w:ascii="inherit" w:eastAsia="Times New Roman" w:hAnsi="inherit" w:cs="Times New Roman"/>
          <w:sz w:val="21"/>
          <w:szCs w:val="21"/>
        </w:rPr>
        <w:t>Вашему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22BD">
        <w:rPr>
          <w:rFonts w:ascii="inherit" w:eastAsia="Times New Roman" w:hAnsi="inherit" w:cs="Times New Roman"/>
          <w:sz w:val="21"/>
          <w:szCs w:val="21"/>
        </w:rPr>
        <w:t>вниманию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22BD">
        <w:rPr>
          <w:rFonts w:ascii="inherit" w:eastAsia="Times New Roman" w:hAnsi="inherit" w:cs="Times New Roman"/>
          <w:sz w:val="21"/>
          <w:szCs w:val="21"/>
        </w:rPr>
        <w:t>интересные</w:t>
      </w:r>
      <w:r w:rsidR="00DF22BD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hyperlink r:id="rId18" w:history="1">
        <w:r w:rsidR="00DF22BD">
          <w:rPr>
            <w:rFonts w:ascii="inherit" w:eastAsia="Times New Roman" w:hAnsi="inherit" w:cs="Times New Roman"/>
            <w:color w:val="A6A910"/>
            <w:sz w:val="21"/>
          </w:rPr>
          <w:t>комментарии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DF22BD">
        <w:rPr>
          <w:rFonts w:ascii="inherit" w:eastAsia="Times New Roman" w:hAnsi="inherit" w:cs="Times New Roman"/>
          <w:sz w:val="21"/>
          <w:szCs w:val="21"/>
        </w:rPr>
        <w:t>по данному вопросу, подготовленные членом ИРТП – юридическим бюро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9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Studio</w:t>
        </w:r>
        <w:r w:rsidRPr="00DF22B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Legale</w:t>
        </w:r>
        <w:r w:rsidRPr="00DF22B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Padovan</w:t>
        </w:r>
        <w:r w:rsidRPr="00DF22BD">
          <w:rPr>
            <w:rFonts w:ascii="inherit" w:eastAsia="Times New Roman" w:hAnsi="inherit" w:cs="Times New Roman"/>
            <w:color w:val="A6A910"/>
            <w:sz w:val="21"/>
          </w:rPr>
          <w:t>.</w:t>
        </w:r>
      </w:hyperlink>
    </w:p>
    <w:p w:rsidR="00D0681F" w:rsidRPr="00622395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2A3C02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20" w:history="1">
        <w:r w:rsidR="009E6FA7">
          <w:rPr>
            <w:rFonts w:ascii="inherit" w:eastAsia="Times New Roman" w:hAnsi="inherit" w:cs="Times New Roman"/>
            <w:color w:val="A6A910"/>
            <w:sz w:val="21"/>
          </w:rPr>
          <w:t>РЕГЛАМЕНТ</w:t>
        </w:r>
        <w:r w:rsidR="009E6FA7" w:rsidRPr="002A3C0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9E6FA7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Pr="002A3C0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2A3C02">
          <w:rPr>
            <w:rFonts w:ascii="inherit" w:eastAsia="Times New Roman" w:hAnsi="inherit" w:cs="Times New Roman"/>
            <w:color w:val="A6A910"/>
            <w:sz w:val="21"/>
          </w:rPr>
          <w:t xml:space="preserve">. 1351/2014 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9E6FA7">
        <w:rPr>
          <w:rFonts w:ascii="inherit" w:eastAsia="Times New Roman" w:hAnsi="inherit" w:cs="Times New Roman"/>
          <w:sz w:val="21"/>
          <w:szCs w:val="21"/>
        </w:rPr>
        <w:t>от</w:t>
      </w:r>
      <w:r w:rsidRPr="002A3C02">
        <w:rPr>
          <w:rFonts w:ascii="inherit" w:eastAsia="Times New Roman" w:hAnsi="inherit" w:cs="Times New Roman"/>
          <w:sz w:val="21"/>
          <w:szCs w:val="21"/>
        </w:rPr>
        <w:t xml:space="preserve"> 19 </w:t>
      </w:r>
      <w:r w:rsidR="009E6FA7">
        <w:rPr>
          <w:rFonts w:ascii="inherit" w:eastAsia="Times New Roman" w:hAnsi="inherit" w:cs="Times New Roman"/>
          <w:sz w:val="21"/>
          <w:szCs w:val="21"/>
        </w:rPr>
        <w:t>декабря</w:t>
      </w:r>
      <w:r w:rsidR="002A3C02" w:rsidRPr="002A3C02">
        <w:rPr>
          <w:rFonts w:ascii="inherit" w:eastAsia="Times New Roman" w:hAnsi="inherit" w:cs="Times New Roman"/>
          <w:sz w:val="21"/>
          <w:szCs w:val="21"/>
        </w:rPr>
        <w:t xml:space="preserve"> 2014 </w:t>
      </w:r>
      <w:r w:rsidR="002A3C02">
        <w:rPr>
          <w:rFonts w:ascii="inherit" w:eastAsia="Times New Roman" w:hAnsi="inherit" w:cs="Times New Roman"/>
          <w:sz w:val="21"/>
          <w:szCs w:val="21"/>
        </w:rPr>
        <w:t>в</w:t>
      </w:r>
      <w:r w:rsidR="002A3C02" w:rsidRPr="002A3C0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2A3C02">
        <w:rPr>
          <w:rFonts w:ascii="inherit" w:eastAsia="Times New Roman" w:hAnsi="inherit" w:cs="Times New Roman"/>
          <w:sz w:val="21"/>
          <w:szCs w:val="21"/>
        </w:rPr>
        <w:t>ответ</w:t>
      </w:r>
      <w:r w:rsidR="002A3C02" w:rsidRPr="002A3C0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2A3C02">
        <w:rPr>
          <w:rFonts w:ascii="inherit" w:eastAsia="Times New Roman" w:hAnsi="inherit" w:cs="Times New Roman"/>
          <w:sz w:val="21"/>
          <w:szCs w:val="21"/>
        </w:rPr>
        <w:t>на</w:t>
      </w:r>
      <w:r w:rsidR="002A3C02" w:rsidRPr="002A3C0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22395">
        <w:rPr>
          <w:rFonts w:ascii="inherit" w:eastAsia="Times New Roman" w:hAnsi="inherit" w:cs="Times New Roman"/>
          <w:sz w:val="21"/>
          <w:szCs w:val="21"/>
        </w:rPr>
        <w:t xml:space="preserve">продолжающуюся </w:t>
      </w:r>
      <w:r w:rsidR="002A3C02">
        <w:rPr>
          <w:rFonts w:ascii="inherit" w:eastAsia="Times New Roman" w:hAnsi="inherit" w:cs="Times New Roman"/>
          <w:sz w:val="21"/>
          <w:szCs w:val="21"/>
        </w:rPr>
        <w:t>незаконную</w:t>
      </w:r>
      <w:r w:rsidR="002A3C02" w:rsidRPr="002A3C0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2A3C02">
        <w:rPr>
          <w:rFonts w:ascii="inherit" w:eastAsia="Times New Roman" w:hAnsi="inherit" w:cs="Times New Roman"/>
          <w:sz w:val="21"/>
          <w:szCs w:val="21"/>
        </w:rPr>
        <w:t>аннексию Крыма</w:t>
      </w:r>
      <w:r w:rsidR="002A3C02" w:rsidRPr="00622395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2A3C02">
        <w:rPr>
          <w:rFonts w:ascii="inherit" w:eastAsia="Times New Roman" w:hAnsi="inherit" w:cs="Times New Roman"/>
          <w:sz w:val="21"/>
          <w:szCs w:val="21"/>
        </w:rPr>
        <w:t>и</w:t>
      </w:r>
      <w:r w:rsidR="002A3C02" w:rsidRPr="00622395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2A3C02">
        <w:rPr>
          <w:rFonts w:ascii="inherit" w:eastAsia="Times New Roman" w:hAnsi="inherit" w:cs="Times New Roman"/>
          <w:sz w:val="21"/>
          <w:szCs w:val="21"/>
        </w:rPr>
        <w:t>Севастополя</w:t>
      </w:r>
      <w:r w:rsidR="002A3C02" w:rsidRPr="00622395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2A3C02">
        <w:rPr>
          <w:rFonts w:ascii="inherit" w:eastAsia="Times New Roman" w:hAnsi="inherit" w:cs="Times New Roman"/>
          <w:sz w:val="21"/>
          <w:szCs w:val="21"/>
        </w:rPr>
        <w:t>Российской</w:t>
      </w:r>
      <w:r w:rsidR="002A3C02" w:rsidRPr="00622395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2A3C02">
        <w:rPr>
          <w:rFonts w:ascii="inherit" w:eastAsia="Times New Roman" w:hAnsi="inherit" w:cs="Times New Roman"/>
          <w:sz w:val="21"/>
          <w:szCs w:val="21"/>
        </w:rPr>
        <w:t>Федерацией</w:t>
      </w:r>
      <w:r w:rsidR="00622395" w:rsidRPr="00622395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622395">
        <w:rPr>
          <w:rFonts w:ascii="inherit" w:eastAsia="Times New Roman" w:hAnsi="inherit" w:cs="Times New Roman"/>
          <w:sz w:val="21"/>
          <w:szCs w:val="21"/>
        </w:rPr>
        <w:t>Предлагаем</w:t>
      </w:r>
      <w:r w:rsidR="00622395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22395">
        <w:rPr>
          <w:rFonts w:ascii="inherit" w:eastAsia="Times New Roman" w:hAnsi="inherit" w:cs="Times New Roman"/>
          <w:sz w:val="21"/>
          <w:szCs w:val="21"/>
        </w:rPr>
        <w:t>Вашему</w:t>
      </w:r>
      <w:r w:rsidR="00622395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22395">
        <w:rPr>
          <w:rFonts w:ascii="inherit" w:eastAsia="Times New Roman" w:hAnsi="inherit" w:cs="Times New Roman"/>
          <w:sz w:val="21"/>
          <w:szCs w:val="21"/>
        </w:rPr>
        <w:t>вниманию</w:t>
      </w:r>
      <w:r w:rsidR="00622395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22395">
        <w:rPr>
          <w:rFonts w:ascii="inherit" w:eastAsia="Times New Roman" w:hAnsi="inherit" w:cs="Times New Roman"/>
          <w:sz w:val="21"/>
          <w:szCs w:val="21"/>
        </w:rPr>
        <w:t>интересные</w:t>
      </w:r>
      <w:r w:rsidR="00622395" w:rsidRPr="00DF22BD">
        <w:rPr>
          <w:rFonts w:ascii="inherit" w:eastAsia="Times New Roman" w:hAnsi="inherit" w:cs="Times New Roman"/>
          <w:sz w:val="21"/>
          <w:szCs w:val="21"/>
        </w:rPr>
        <w:t xml:space="preserve"> </w:t>
      </w:r>
      <w:hyperlink r:id="rId21" w:history="1">
        <w:r w:rsidR="00622395">
          <w:rPr>
            <w:rFonts w:ascii="inherit" w:eastAsia="Times New Roman" w:hAnsi="inherit" w:cs="Times New Roman"/>
            <w:color w:val="A6A910"/>
            <w:sz w:val="21"/>
          </w:rPr>
          <w:t>комментарии</w:t>
        </w:r>
      </w:hyperlink>
      <w:r w:rsidR="00622395"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622395">
        <w:rPr>
          <w:rFonts w:ascii="inherit" w:eastAsia="Times New Roman" w:hAnsi="inherit" w:cs="Times New Roman"/>
          <w:sz w:val="21"/>
          <w:szCs w:val="21"/>
        </w:rPr>
        <w:t>по данному вопросу, подготовленные членом ИРТП – юридическим бюро</w:t>
      </w:r>
      <w:r w:rsidR="00622395"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22" w:history="1">
        <w:r w:rsidR="00622395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Studio</w:t>
        </w:r>
        <w:r w:rsidR="00622395" w:rsidRPr="00DF22B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622395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Legale</w:t>
        </w:r>
        <w:r w:rsidR="00622395" w:rsidRPr="00DF22B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622395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Padovan</w:t>
        </w:r>
        <w:r w:rsidR="00622395" w:rsidRPr="00DF22BD">
          <w:rPr>
            <w:rFonts w:ascii="inherit" w:eastAsia="Times New Roman" w:hAnsi="inherit" w:cs="Times New Roman"/>
            <w:color w:val="A6A910"/>
            <w:sz w:val="21"/>
          </w:rPr>
          <w:t>.</w:t>
        </w:r>
      </w:hyperlink>
    </w:p>
    <w:p w:rsidR="00D0681F" w:rsidRPr="009E42BB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8B332E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23" w:history="1">
        <w:r w:rsidR="008B332E">
          <w:rPr>
            <w:rFonts w:ascii="inherit" w:eastAsia="Times New Roman" w:hAnsi="inherit" w:cs="Times New Roman"/>
            <w:color w:val="A6A910"/>
            <w:sz w:val="21"/>
          </w:rPr>
          <w:t>РЕГЛАМЕНТ</w:t>
        </w:r>
        <w:r w:rsidR="008B332E" w:rsidRPr="008B332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8B332E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Pr="008B332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8B332E">
          <w:rPr>
            <w:rFonts w:ascii="inherit" w:eastAsia="Times New Roman" w:hAnsi="inherit" w:cs="Times New Roman"/>
            <w:color w:val="A6A910"/>
            <w:sz w:val="21"/>
          </w:rPr>
          <w:t xml:space="preserve">. 1351/2014 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8B332E">
        <w:rPr>
          <w:rFonts w:ascii="inherit" w:eastAsia="Times New Roman" w:hAnsi="inherit" w:cs="Times New Roman"/>
          <w:sz w:val="21"/>
          <w:szCs w:val="21"/>
        </w:rPr>
        <w:t>от</w:t>
      </w:r>
      <w:r w:rsidRPr="008B332E">
        <w:rPr>
          <w:rFonts w:ascii="inherit" w:eastAsia="Times New Roman" w:hAnsi="inherit" w:cs="Times New Roman"/>
          <w:sz w:val="21"/>
          <w:szCs w:val="21"/>
        </w:rPr>
        <w:t xml:space="preserve"> 18 </w:t>
      </w:r>
      <w:r w:rsidR="008B332E">
        <w:rPr>
          <w:rFonts w:ascii="inherit" w:eastAsia="Times New Roman" w:hAnsi="inherit" w:cs="Times New Roman"/>
          <w:sz w:val="21"/>
          <w:szCs w:val="21"/>
        </w:rPr>
        <w:t>декабря</w:t>
      </w:r>
      <w:r w:rsidRPr="008B332E">
        <w:rPr>
          <w:rFonts w:ascii="inherit" w:eastAsia="Times New Roman" w:hAnsi="inherit" w:cs="Times New Roman"/>
          <w:sz w:val="21"/>
          <w:szCs w:val="21"/>
        </w:rPr>
        <w:t xml:space="preserve"> 2014</w:t>
      </w:r>
      <w:r w:rsidR="008B332E" w:rsidRPr="008B332E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8B332E">
        <w:rPr>
          <w:rFonts w:ascii="inherit" w:eastAsia="Times New Roman" w:hAnsi="inherit" w:cs="Times New Roman"/>
          <w:sz w:val="21"/>
          <w:szCs w:val="21"/>
        </w:rPr>
        <w:t>который</w:t>
      </w:r>
      <w:r w:rsidR="008B332E" w:rsidRPr="008B332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32E">
        <w:rPr>
          <w:rFonts w:ascii="inherit" w:eastAsia="Times New Roman" w:hAnsi="inherit" w:cs="Times New Roman"/>
          <w:sz w:val="21"/>
          <w:szCs w:val="21"/>
        </w:rPr>
        <w:t>вносит</w:t>
      </w:r>
      <w:r w:rsidR="008B332E" w:rsidRPr="008B332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32E">
        <w:rPr>
          <w:rFonts w:ascii="inherit" w:eastAsia="Times New Roman" w:hAnsi="inherit" w:cs="Times New Roman"/>
          <w:sz w:val="21"/>
          <w:szCs w:val="21"/>
        </w:rPr>
        <w:t>поправки</w:t>
      </w:r>
      <w:r w:rsidR="008B332E" w:rsidRPr="008B332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32E">
        <w:rPr>
          <w:rFonts w:ascii="inherit" w:eastAsia="Times New Roman" w:hAnsi="inherit" w:cs="Times New Roman"/>
          <w:sz w:val="21"/>
          <w:szCs w:val="21"/>
        </w:rPr>
        <w:t>в</w:t>
      </w:r>
      <w:r w:rsidR="008B332E" w:rsidRPr="008B332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32E">
        <w:rPr>
          <w:rFonts w:ascii="inherit" w:eastAsia="Times New Roman" w:hAnsi="inherit" w:cs="Times New Roman"/>
          <w:sz w:val="21"/>
          <w:szCs w:val="21"/>
        </w:rPr>
        <w:t>регламент</w:t>
      </w:r>
      <w:r w:rsidR="008B332E" w:rsidRPr="008B332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32E">
        <w:rPr>
          <w:rFonts w:ascii="inherit" w:eastAsia="Times New Roman" w:hAnsi="inherit" w:cs="Times New Roman"/>
          <w:sz w:val="21"/>
          <w:szCs w:val="21"/>
        </w:rPr>
        <w:t>ЕС</w:t>
      </w:r>
      <w:r w:rsidR="008B332E" w:rsidRPr="008B332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8B332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n</w:t>
      </w:r>
      <w:r w:rsidRPr="008B332E">
        <w:rPr>
          <w:rFonts w:ascii="inherit" w:eastAsia="Times New Roman" w:hAnsi="inherit" w:cs="Times New Roman"/>
          <w:sz w:val="21"/>
          <w:szCs w:val="21"/>
        </w:rPr>
        <w:t>. 692/2014</w:t>
      </w:r>
      <w:r w:rsidR="008B332E">
        <w:rPr>
          <w:rFonts w:ascii="inherit" w:eastAsia="Times New Roman" w:hAnsi="inherit" w:cs="Times New Roman"/>
          <w:sz w:val="21"/>
          <w:szCs w:val="21"/>
        </w:rPr>
        <w:t xml:space="preserve">, касающийся </w:t>
      </w:r>
      <w:r w:rsidRPr="008B332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32E">
        <w:rPr>
          <w:rFonts w:ascii="inherit" w:eastAsia="Times New Roman" w:hAnsi="inherit" w:cs="Times New Roman"/>
          <w:sz w:val="21"/>
          <w:szCs w:val="21"/>
        </w:rPr>
        <w:t>введения ограничительных мер в ответ на незаконную аннексию Крыма</w:t>
      </w:r>
      <w:r w:rsidR="008B332E" w:rsidRPr="009E42B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32E">
        <w:rPr>
          <w:rFonts w:ascii="inherit" w:eastAsia="Times New Roman" w:hAnsi="inherit" w:cs="Times New Roman"/>
          <w:sz w:val="21"/>
          <w:szCs w:val="21"/>
        </w:rPr>
        <w:t>и</w:t>
      </w:r>
      <w:r w:rsidR="008B332E" w:rsidRPr="009E42B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32E">
        <w:rPr>
          <w:rFonts w:ascii="inherit" w:eastAsia="Times New Roman" w:hAnsi="inherit" w:cs="Times New Roman"/>
          <w:sz w:val="21"/>
          <w:szCs w:val="21"/>
        </w:rPr>
        <w:t>Севастополя</w:t>
      </w:r>
      <w:r w:rsidRPr="009E42BB">
        <w:rPr>
          <w:rFonts w:ascii="inherit" w:eastAsia="Times New Roman" w:hAnsi="inherit" w:cs="Times New Roman"/>
          <w:sz w:val="21"/>
          <w:szCs w:val="21"/>
        </w:rPr>
        <w:t>.</w:t>
      </w:r>
    </w:p>
    <w:p w:rsidR="00D0681F" w:rsidRPr="00424026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C92D8B">
        <w:rPr>
          <w:rFonts w:ascii="inherit" w:eastAsia="Times New Roman" w:hAnsi="inherit" w:cs="Times New Roman"/>
          <w:sz w:val="21"/>
          <w:szCs w:val="21"/>
        </w:rPr>
        <w:t>–</w:t>
      </w:r>
      <w:r w:rsidR="00C92D8B">
        <w:rPr>
          <w:rFonts w:ascii="inherit" w:eastAsia="Times New Roman" w:hAnsi="inherit" w:cs="Times New Roman"/>
          <w:b/>
          <w:bCs/>
          <w:sz w:val="21"/>
          <w:lang w:val="it-IT"/>
        </w:rPr>
        <w:t> </w:t>
      </w:r>
      <w:r w:rsidR="00C92D8B">
        <w:rPr>
          <w:rFonts w:ascii="inherit" w:eastAsia="Times New Roman" w:hAnsi="inherit" w:cs="Times New Roman"/>
          <w:b/>
          <w:bCs/>
          <w:sz w:val="21"/>
        </w:rPr>
        <w:t>ПРОДЛЕНИЕ</w:t>
      </w:r>
      <w:r w:rsidRPr="00C92D8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92D8B">
        <w:rPr>
          <w:rFonts w:ascii="inherit" w:eastAsia="Times New Roman" w:hAnsi="inherit" w:cs="Times New Roman"/>
          <w:sz w:val="21"/>
          <w:szCs w:val="21"/>
        </w:rPr>
        <w:t>действия</w:t>
      </w:r>
      <w:r w:rsidR="00C92D8B" w:rsidRPr="00C92D8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92D8B">
        <w:rPr>
          <w:rFonts w:ascii="inherit" w:eastAsia="Times New Roman" w:hAnsi="inherit" w:cs="Times New Roman"/>
          <w:sz w:val="21"/>
          <w:szCs w:val="21"/>
        </w:rPr>
        <w:t>с</w:t>
      </w:r>
      <w:r w:rsidR="00C92D8B" w:rsidRPr="00C92D8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C92D8B">
        <w:rPr>
          <w:rFonts w:ascii="inherit" w:eastAsia="Times New Roman" w:hAnsi="inherit" w:cs="Times New Roman"/>
          <w:sz w:val="21"/>
          <w:szCs w:val="21"/>
        </w:rPr>
        <w:t xml:space="preserve">22 </w:t>
      </w:r>
      <w:r w:rsidR="00C92D8B">
        <w:rPr>
          <w:rFonts w:ascii="inherit" w:eastAsia="Times New Roman" w:hAnsi="inherit" w:cs="Times New Roman"/>
          <w:sz w:val="21"/>
          <w:szCs w:val="21"/>
        </w:rPr>
        <w:t>июня</w:t>
      </w:r>
      <w:r w:rsidRPr="00C92D8B">
        <w:rPr>
          <w:rFonts w:ascii="inherit" w:eastAsia="Times New Roman" w:hAnsi="inherit" w:cs="Times New Roman"/>
          <w:sz w:val="21"/>
          <w:szCs w:val="21"/>
        </w:rPr>
        <w:t xml:space="preserve"> 2015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24" w:history="1">
        <w:r w:rsidR="00C92D8B">
          <w:rPr>
            <w:rFonts w:ascii="inherit" w:eastAsia="Times New Roman" w:hAnsi="inherit" w:cs="Times New Roman"/>
            <w:b/>
            <w:bCs/>
            <w:color w:val="A6A910"/>
            <w:sz w:val="21"/>
          </w:rPr>
          <w:t>РЕГЛАМЕНТА</w:t>
        </w:r>
        <w:r w:rsidR="00C92D8B" w:rsidRPr="00C92D8B">
          <w:rPr>
            <w:rFonts w:ascii="inherit" w:eastAsia="Times New Roman" w:hAnsi="inherit" w:cs="Times New Roman"/>
            <w:b/>
            <w:bCs/>
            <w:color w:val="A6A910"/>
            <w:sz w:val="21"/>
          </w:rPr>
          <w:t xml:space="preserve"> </w:t>
        </w:r>
        <w:r w:rsidR="00C92D8B">
          <w:rPr>
            <w:rFonts w:ascii="inherit" w:eastAsia="Times New Roman" w:hAnsi="inherit" w:cs="Times New Roman"/>
            <w:b/>
            <w:bCs/>
            <w:color w:val="A6A910"/>
            <w:sz w:val="21"/>
          </w:rPr>
          <w:t>ЕС</w:t>
        </w:r>
        <w:r w:rsidRPr="00C92D8B">
          <w:rPr>
            <w:rFonts w:ascii="inherit" w:eastAsia="Times New Roman" w:hAnsi="inherit" w:cs="Times New Roman"/>
            <w:b/>
            <w:bCs/>
            <w:color w:val="A6A910"/>
            <w:sz w:val="21"/>
          </w:rPr>
          <w:t xml:space="preserve"> 833/2014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C92D8B" w:rsidRPr="00C92D8B">
        <w:rPr>
          <w:rFonts w:ascii="inherit" w:eastAsia="Times New Roman" w:hAnsi="inherit" w:cs="Times New Roman"/>
          <w:sz w:val="21"/>
          <w:szCs w:val="21"/>
        </w:rPr>
        <w:t>(</w:t>
      </w:r>
      <w:r w:rsidR="00C92D8B">
        <w:rPr>
          <w:rFonts w:ascii="inherit" w:eastAsia="Times New Roman" w:hAnsi="inherit" w:cs="Times New Roman"/>
          <w:sz w:val="21"/>
          <w:szCs w:val="21"/>
        </w:rPr>
        <w:t>с</w:t>
      </w:r>
      <w:r w:rsidR="00C92D8B" w:rsidRPr="00C92D8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92D8B">
        <w:rPr>
          <w:rFonts w:ascii="inherit" w:eastAsia="Times New Roman" w:hAnsi="inherit" w:cs="Times New Roman"/>
          <w:sz w:val="21"/>
          <w:szCs w:val="21"/>
        </w:rPr>
        <w:t>последующими</w:t>
      </w:r>
      <w:r w:rsidR="00C92D8B" w:rsidRPr="00C92D8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92D8B">
        <w:rPr>
          <w:rFonts w:ascii="inherit" w:eastAsia="Times New Roman" w:hAnsi="inherit" w:cs="Times New Roman"/>
          <w:sz w:val="21"/>
          <w:szCs w:val="21"/>
        </w:rPr>
        <w:t>поправками</w:t>
      </w:r>
      <w:r w:rsidR="00C92D8B" w:rsidRPr="00C92D8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92D8B">
        <w:rPr>
          <w:rFonts w:ascii="inherit" w:eastAsia="Times New Roman" w:hAnsi="inherit" w:cs="Times New Roman"/>
          <w:sz w:val="21"/>
          <w:szCs w:val="21"/>
        </w:rPr>
        <w:t>и</w:t>
      </w:r>
      <w:r w:rsidR="00C92D8B" w:rsidRPr="00C92D8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92D8B">
        <w:rPr>
          <w:rFonts w:ascii="inherit" w:eastAsia="Times New Roman" w:hAnsi="inherit" w:cs="Times New Roman"/>
          <w:sz w:val="21"/>
          <w:szCs w:val="21"/>
        </w:rPr>
        <w:t>дополнениями</w:t>
      </w:r>
      <w:r w:rsidRPr="00C92D8B">
        <w:rPr>
          <w:rFonts w:ascii="inherit" w:eastAsia="Times New Roman" w:hAnsi="inherit" w:cs="Times New Roman"/>
          <w:sz w:val="21"/>
          <w:szCs w:val="21"/>
        </w:rPr>
        <w:t xml:space="preserve"> – </w:t>
      </w:r>
      <w:r w:rsidR="00C92D8B">
        <w:rPr>
          <w:rFonts w:ascii="inherit" w:eastAsia="Times New Roman" w:hAnsi="inherit" w:cs="Times New Roman"/>
          <w:sz w:val="21"/>
          <w:szCs w:val="21"/>
        </w:rPr>
        <w:t>смотрите</w:t>
      </w:r>
      <w:r w:rsidR="00C92D8B" w:rsidRPr="00C92D8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25" w:history="1">
        <w:r w:rsidR="00C92D8B">
          <w:rPr>
            <w:rFonts w:ascii="inherit" w:eastAsia="Times New Roman" w:hAnsi="inherit" w:cs="Times New Roman"/>
            <w:color w:val="A6A910"/>
            <w:sz w:val="21"/>
          </w:rPr>
          <w:t>РЕГЛАМЕНТ</w:t>
        </w:r>
        <w:r w:rsidR="00C92D8B" w:rsidRPr="00C92D8B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C92D8B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Pr="00C92D8B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C92D8B">
          <w:rPr>
            <w:rFonts w:ascii="inherit" w:eastAsia="Times New Roman" w:hAnsi="inherit" w:cs="Times New Roman"/>
            <w:color w:val="A6A910"/>
            <w:sz w:val="21"/>
          </w:rPr>
          <w:t xml:space="preserve">. 960/2014 </w:t>
        </w:r>
      </w:hyperlink>
      <w:hyperlink r:id="rId26" w:history="1">
        <w:r w:rsidR="00C92D8B">
          <w:rPr>
            <w:rFonts w:ascii="inherit" w:eastAsia="Times New Roman" w:hAnsi="inherit" w:cs="Times New Roman"/>
            <w:sz w:val="21"/>
          </w:rPr>
          <w:t>от</w:t>
        </w:r>
        <w:r w:rsidR="00C92D8B">
          <w:t xml:space="preserve"> </w:t>
        </w:r>
        <w:r w:rsidRPr="00C92D8B">
          <w:rPr>
            <w:rFonts w:ascii="inherit" w:eastAsia="Times New Roman" w:hAnsi="inherit" w:cs="Times New Roman"/>
            <w:color w:val="A6A910"/>
            <w:sz w:val="21"/>
          </w:rPr>
          <w:t>8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C92D8B">
        <w:rPr>
          <w:rFonts w:ascii="inherit" w:eastAsia="Times New Roman" w:hAnsi="inherit" w:cs="Times New Roman"/>
          <w:sz w:val="21"/>
        </w:rPr>
        <w:t>сентября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 </w:t>
      </w:r>
      <w:r w:rsidRPr="00C92D8B">
        <w:rPr>
          <w:rFonts w:ascii="inherit" w:eastAsia="Times New Roman" w:hAnsi="inherit" w:cs="Times New Roman"/>
          <w:sz w:val="21"/>
          <w:szCs w:val="21"/>
        </w:rPr>
        <w:t xml:space="preserve">2014 </w:t>
      </w:r>
      <w:r w:rsidR="00C92D8B">
        <w:rPr>
          <w:rFonts w:ascii="inherit" w:eastAsia="Times New Roman" w:hAnsi="inherit" w:cs="Times New Roman"/>
          <w:sz w:val="21"/>
          <w:szCs w:val="21"/>
        </w:rPr>
        <w:t xml:space="preserve">и </w:t>
      </w:r>
      <w:hyperlink r:id="rId27" w:history="1">
        <w:r w:rsidR="00C92D8B">
          <w:rPr>
            <w:rFonts w:ascii="inherit" w:eastAsia="Times New Roman" w:hAnsi="inherit" w:cs="Times New Roman"/>
            <w:color w:val="A6A910"/>
            <w:sz w:val="21"/>
          </w:rPr>
          <w:t>РЕГЛАМЕНТ ЕС</w:t>
        </w:r>
        <w:r w:rsidRPr="00C92D8B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C92D8B">
          <w:rPr>
            <w:rFonts w:ascii="inherit" w:eastAsia="Times New Roman" w:hAnsi="inherit" w:cs="Times New Roman"/>
            <w:color w:val="A6A910"/>
            <w:sz w:val="21"/>
          </w:rPr>
          <w:t>. 1290/2014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 </w:t>
        </w:r>
      </w:hyperlink>
      <w:r w:rsidR="00C92D8B">
        <w:rPr>
          <w:rFonts w:ascii="inherit" w:eastAsia="Times New Roman" w:hAnsi="inherit" w:cs="Times New Roman"/>
          <w:sz w:val="21"/>
          <w:szCs w:val="21"/>
        </w:rPr>
        <w:t>от</w:t>
      </w:r>
      <w:r w:rsidRPr="00C92D8B">
        <w:rPr>
          <w:rFonts w:ascii="inherit" w:eastAsia="Times New Roman" w:hAnsi="inherit" w:cs="Times New Roman"/>
          <w:sz w:val="21"/>
          <w:szCs w:val="21"/>
        </w:rPr>
        <w:t xml:space="preserve"> 4 </w:t>
      </w:r>
      <w:r w:rsidR="00C92D8B">
        <w:rPr>
          <w:rFonts w:ascii="inherit" w:eastAsia="Times New Roman" w:hAnsi="inherit" w:cs="Times New Roman"/>
          <w:sz w:val="21"/>
          <w:szCs w:val="21"/>
        </w:rPr>
        <w:t>декабря</w:t>
      </w:r>
      <w:r w:rsidRPr="00C92D8B">
        <w:rPr>
          <w:rFonts w:ascii="inherit" w:eastAsia="Times New Roman" w:hAnsi="inherit" w:cs="Times New Roman"/>
          <w:sz w:val="21"/>
          <w:szCs w:val="21"/>
        </w:rPr>
        <w:t xml:space="preserve"> 2014)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C92D8B">
        <w:rPr>
          <w:rFonts w:ascii="inherit" w:eastAsia="Times New Roman" w:hAnsi="inherit" w:cs="Times New Roman"/>
          <w:sz w:val="21"/>
          <w:szCs w:val="21"/>
          <w:u w:val="single"/>
        </w:rPr>
        <w:t>на следующие шесть месяцев</w:t>
      </w:r>
      <w:r w:rsidRPr="00C92D8B">
        <w:rPr>
          <w:rFonts w:ascii="inherit" w:eastAsia="Times New Roman" w:hAnsi="inherit" w:cs="Times New Roman"/>
          <w:sz w:val="21"/>
          <w:szCs w:val="21"/>
        </w:rPr>
        <w:t>.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424026" w:rsidRPr="00424026">
        <w:rPr>
          <w:rFonts w:ascii="inherit" w:eastAsia="Times New Roman" w:hAnsi="inherit" w:cs="Times New Roman" w:hint="eastAsia"/>
          <w:sz w:val="21"/>
        </w:rPr>
        <w:t>«</w:t>
      </w:r>
      <w:r w:rsidR="00424026">
        <w:rPr>
          <w:rFonts w:ascii="inherit" w:eastAsia="Times New Roman" w:hAnsi="inherit" w:cs="Times New Roman"/>
          <w:i/>
          <w:iCs/>
          <w:sz w:val="21"/>
        </w:rPr>
        <w:t>Ограничительные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меры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в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отношении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России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с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сегодняшнего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дня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вступают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в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424026">
        <w:rPr>
          <w:rFonts w:ascii="inherit" w:eastAsia="Times New Roman" w:hAnsi="inherit" w:cs="Times New Roman"/>
          <w:i/>
          <w:iCs/>
          <w:sz w:val="21"/>
        </w:rPr>
        <w:t>силу</w:t>
      </w:r>
      <w:r w:rsidR="00424026" w:rsidRPr="00424026">
        <w:rPr>
          <w:rFonts w:ascii="inherit" w:eastAsia="Times New Roman" w:hAnsi="inherit" w:cs="Times New Roman"/>
          <w:i/>
          <w:iCs/>
          <w:sz w:val="21"/>
        </w:rPr>
        <w:t xml:space="preserve">, - </w:t>
      </w:r>
      <w:r w:rsidR="00424026">
        <w:rPr>
          <w:rFonts w:ascii="inherit" w:eastAsia="Times New Roman" w:hAnsi="inherit" w:cs="Times New Roman"/>
          <w:sz w:val="21"/>
          <w:szCs w:val="21"/>
        </w:rPr>
        <w:t xml:space="preserve">подчеркивается в </w:t>
      </w:r>
      <w:hyperlink r:id="rId28" w:history="1">
        <w:r w:rsidR="00424026">
          <w:rPr>
            <w:rFonts w:ascii="inherit" w:eastAsia="Times New Roman" w:hAnsi="inherit" w:cs="Times New Roman"/>
            <w:color w:val="A6A910"/>
            <w:sz w:val="21"/>
          </w:rPr>
          <w:t>заметке</w:t>
        </w:r>
        <w:r w:rsidRPr="00424026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Studio</w:t>
        </w:r>
        <w:r w:rsidRPr="00424026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Legale</w:t>
        </w:r>
        <w:r w:rsidRPr="00424026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Padovan</w:t>
        </w:r>
      </w:hyperlink>
      <w:r w:rsidRPr="00424026">
        <w:rPr>
          <w:rFonts w:ascii="inherit" w:eastAsia="Times New Roman" w:hAnsi="inherit" w:cs="Times New Roman"/>
          <w:sz w:val="21"/>
          <w:szCs w:val="21"/>
        </w:rPr>
        <w:t>,</w:t>
      </w:r>
      <w:r w:rsidR="00424026">
        <w:rPr>
          <w:rFonts w:ascii="inherit" w:eastAsia="Times New Roman" w:hAnsi="inherit" w:cs="Times New Roman"/>
          <w:sz w:val="21"/>
          <w:szCs w:val="21"/>
        </w:rPr>
        <w:t xml:space="preserve"> - </w:t>
      </w:r>
      <w:r w:rsidR="00424026">
        <w:rPr>
          <w:rFonts w:ascii="inherit" w:eastAsia="Times New Roman" w:hAnsi="inherit" w:cs="Times New Roman"/>
          <w:i/>
          <w:iCs/>
          <w:sz w:val="21"/>
        </w:rPr>
        <w:t xml:space="preserve">и будут продолжать действовать до </w:t>
      </w:r>
      <w:r w:rsidRPr="00424026">
        <w:rPr>
          <w:rFonts w:ascii="inherit" w:eastAsia="Times New Roman" w:hAnsi="inherit" w:cs="Times New Roman"/>
          <w:i/>
          <w:iCs/>
          <w:sz w:val="21"/>
        </w:rPr>
        <w:t xml:space="preserve">31 </w:t>
      </w:r>
      <w:r w:rsidR="00424026">
        <w:rPr>
          <w:rFonts w:ascii="inherit" w:eastAsia="Times New Roman" w:hAnsi="inherit" w:cs="Times New Roman"/>
          <w:i/>
          <w:iCs/>
          <w:sz w:val="21"/>
        </w:rPr>
        <w:t>января</w:t>
      </w:r>
      <w:r w:rsidRPr="00424026">
        <w:rPr>
          <w:rFonts w:ascii="inherit" w:eastAsia="Times New Roman" w:hAnsi="inherit" w:cs="Times New Roman"/>
          <w:i/>
          <w:iCs/>
          <w:sz w:val="21"/>
        </w:rPr>
        <w:t xml:space="preserve"> 2016</w:t>
      </w:r>
      <w:r w:rsidR="00424026">
        <w:rPr>
          <w:rFonts w:ascii="inherit" w:eastAsia="Times New Roman" w:hAnsi="inherit" w:cs="Times New Roman" w:hint="eastAsia"/>
          <w:i/>
          <w:iCs/>
          <w:sz w:val="21"/>
        </w:rPr>
        <w:t>»</w:t>
      </w:r>
      <w:r w:rsidRPr="00424026">
        <w:rPr>
          <w:rFonts w:ascii="inherit" w:eastAsia="Times New Roman" w:hAnsi="inherit" w:cs="Times New Roman"/>
          <w:i/>
          <w:iCs/>
          <w:sz w:val="21"/>
        </w:rPr>
        <w:t>.</w:t>
      </w:r>
    </w:p>
    <w:p w:rsidR="00D0681F" w:rsidRPr="009E42BB" w:rsidRDefault="00D0681F" w:rsidP="00FF29E4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EC3020">
        <w:rPr>
          <w:rFonts w:ascii="inherit" w:eastAsia="Times New Roman" w:hAnsi="inherit" w:cs="Times New Roman"/>
          <w:sz w:val="21"/>
          <w:szCs w:val="21"/>
        </w:rPr>
        <w:t>–</w:t>
      </w:r>
      <w:r w:rsidR="00863F11">
        <w:rPr>
          <w:rFonts w:ascii="inherit" w:eastAsia="Times New Roman" w:hAnsi="inherit" w:cs="Times New Roman"/>
          <w:b/>
          <w:bCs/>
          <w:sz w:val="21"/>
          <w:lang w:val="it-IT"/>
        </w:rPr>
        <w:t> </w:t>
      </w:r>
      <w:r w:rsidR="00863F11">
        <w:rPr>
          <w:rFonts w:ascii="inherit" w:eastAsia="Times New Roman" w:hAnsi="inherit" w:cs="Times New Roman"/>
          <w:b/>
          <w:bCs/>
          <w:sz w:val="21"/>
        </w:rPr>
        <w:t>ПРОДЛЕНИЕ</w:t>
      </w:r>
      <w:r w:rsidR="00863F11" w:rsidRPr="00EC3020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863F11">
        <w:rPr>
          <w:rFonts w:ascii="inherit" w:eastAsia="Times New Roman" w:hAnsi="inherit" w:cs="Times New Roman"/>
          <w:b/>
          <w:bCs/>
          <w:sz w:val="21"/>
        </w:rPr>
        <w:t>действия</w:t>
      </w:r>
      <w:r w:rsidR="00863F11" w:rsidRPr="00EC3020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863F11">
        <w:rPr>
          <w:rFonts w:ascii="inherit" w:eastAsia="Times New Roman" w:hAnsi="inherit" w:cs="Times New Roman"/>
          <w:sz w:val="21"/>
          <w:szCs w:val="21"/>
        </w:rPr>
        <w:t>с</w:t>
      </w:r>
      <w:r w:rsidR="00863F11" w:rsidRPr="00EC302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EC3020">
        <w:rPr>
          <w:rFonts w:ascii="inherit" w:eastAsia="Times New Roman" w:hAnsi="inherit" w:cs="Times New Roman"/>
          <w:sz w:val="21"/>
          <w:szCs w:val="21"/>
        </w:rPr>
        <w:t xml:space="preserve"> 23 </w:t>
      </w:r>
      <w:r w:rsidR="00863F11">
        <w:rPr>
          <w:rFonts w:ascii="inherit" w:eastAsia="Times New Roman" w:hAnsi="inherit" w:cs="Times New Roman"/>
          <w:sz w:val="21"/>
          <w:szCs w:val="21"/>
        </w:rPr>
        <w:t>июня</w:t>
      </w:r>
      <w:r w:rsidRPr="00EC3020">
        <w:rPr>
          <w:rFonts w:ascii="inherit" w:eastAsia="Times New Roman" w:hAnsi="inherit" w:cs="Times New Roman"/>
          <w:sz w:val="21"/>
          <w:szCs w:val="21"/>
        </w:rPr>
        <w:t xml:space="preserve"> 2015 </w:t>
      </w:r>
      <w:r w:rsidR="00863F11">
        <w:rPr>
          <w:rFonts w:ascii="inherit" w:eastAsia="Times New Roman" w:hAnsi="inherit" w:cs="Times New Roman"/>
          <w:sz w:val="21"/>
          <w:szCs w:val="21"/>
        </w:rPr>
        <w:t>до</w:t>
      </w:r>
      <w:r w:rsidRPr="00EC3020">
        <w:rPr>
          <w:rFonts w:ascii="inherit" w:eastAsia="Times New Roman" w:hAnsi="inherit" w:cs="Times New Roman"/>
          <w:sz w:val="21"/>
          <w:szCs w:val="21"/>
        </w:rPr>
        <w:t xml:space="preserve"> 23 </w:t>
      </w:r>
      <w:r w:rsidR="00863F11">
        <w:rPr>
          <w:rFonts w:ascii="inherit" w:eastAsia="Times New Roman" w:hAnsi="inherit" w:cs="Times New Roman"/>
          <w:sz w:val="21"/>
          <w:szCs w:val="21"/>
        </w:rPr>
        <w:t>июня</w:t>
      </w:r>
      <w:r w:rsidR="00EC3020" w:rsidRPr="00EC3020">
        <w:rPr>
          <w:rFonts w:ascii="inherit" w:eastAsia="Times New Roman" w:hAnsi="inherit" w:cs="Times New Roman"/>
          <w:sz w:val="21"/>
          <w:szCs w:val="21"/>
        </w:rPr>
        <w:t xml:space="preserve"> 2016 </w:t>
      </w:r>
      <w:r w:rsidR="00EC3020">
        <w:rPr>
          <w:rFonts w:ascii="inherit" w:eastAsia="Times New Roman" w:hAnsi="inherit" w:cs="Times New Roman"/>
          <w:sz w:val="21"/>
          <w:szCs w:val="21"/>
        </w:rPr>
        <w:t>санкций</w:t>
      </w:r>
      <w:r w:rsidR="00EC3020" w:rsidRPr="00EC302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3020">
        <w:rPr>
          <w:rFonts w:ascii="inherit" w:eastAsia="Times New Roman" w:hAnsi="inherit" w:cs="Times New Roman"/>
          <w:sz w:val="21"/>
          <w:szCs w:val="21"/>
        </w:rPr>
        <w:t>и</w:t>
      </w:r>
      <w:r w:rsidR="00EC3020" w:rsidRPr="00EC302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3020">
        <w:rPr>
          <w:rFonts w:ascii="inherit" w:eastAsia="Times New Roman" w:hAnsi="inherit" w:cs="Times New Roman"/>
          <w:sz w:val="21"/>
          <w:szCs w:val="21"/>
        </w:rPr>
        <w:t>ограничительных</w:t>
      </w:r>
      <w:r w:rsidR="00EC3020" w:rsidRPr="00EC302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3020">
        <w:rPr>
          <w:rFonts w:ascii="inherit" w:eastAsia="Times New Roman" w:hAnsi="inherit" w:cs="Times New Roman"/>
          <w:sz w:val="21"/>
          <w:szCs w:val="21"/>
        </w:rPr>
        <w:t>мер</w:t>
      </w:r>
      <w:r w:rsidR="00EC3020" w:rsidRPr="00EC3020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C3020">
        <w:rPr>
          <w:rFonts w:ascii="inherit" w:eastAsia="Times New Roman" w:hAnsi="inherit" w:cs="Times New Roman"/>
          <w:sz w:val="21"/>
          <w:szCs w:val="21"/>
        </w:rPr>
        <w:t>введенных</w:t>
      </w:r>
      <w:r w:rsidR="00EC3020" w:rsidRPr="00EC3020">
        <w:rPr>
          <w:rFonts w:ascii="inherit" w:eastAsia="Times New Roman" w:hAnsi="inherit" w:cs="Times New Roman"/>
          <w:sz w:val="21"/>
          <w:szCs w:val="21"/>
        </w:rPr>
        <w:t xml:space="preserve"> </w:t>
      </w:r>
      <w:hyperlink r:id="rId29" w:history="1">
        <w:r w:rsidR="00EC3020">
          <w:rPr>
            <w:rFonts w:ascii="inherit" w:eastAsia="Times New Roman" w:hAnsi="inherit" w:cs="Times New Roman"/>
            <w:b/>
            <w:bCs/>
            <w:color w:val="A6A910"/>
            <w:sz w:val="21"/>
          </w:rPr>
          <w:t>РЕГЛАМЕНТОМ ЕС</w:t>
        </w:r>
        <w:r w:rsidRPr="00EC3020">
          <w:rPr>
            <w:rFonts w:ascii="inherit" w:eastAsia="Times New Roman" w:hAnsi="inherit" w:cs="Times New Roman"/>
            <w:b/>
            <w:bCs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b/>
            <w:bCs/>
            <w:color w:val="A6A910"/>
            <w:sz w:val="21"/>
            <w:lang w:val="it-IT"/>
          </w:rPr>
          <w:t>N</w:t>
        </w:r>
        <w:r w:rsidRPr="00EC3020">
          <w:rPr>
            <w:rFonts w:ascii="inherit" w:eastAsia="Times New Roman" w:hAnsi="inherit" w:cs="Times New Roman"/>
            <w:b/>
            <w:bCs/>
            <w:color w:val="A6A910"/>
            <w:sz w:val="21"/>
          </w:rPr>
          <w:t>. 692/2014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EC3020">
        <w:rPr>
          <w:rFonts w:ascii="inherit" w:eastAsia="Times New Roman" w:hAnsi="inherit" w:cs="Times New Roman"/>
          <w:sz w:val="21"/>
          <w:szCs w:val="21"/>
        </w:rPr>
        <w:t>в ответ на незаконную аннексию Крыма</w:t>
      </w:r>
      <w:r w:rsidR="00EC3020" w:rsidRPr="009E42B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3020">
        <w:rPr>
          <w:rFonts w:ascii="inherit" w:eastAsia="Times New Roman" w:hAnsi="inherit" w:cs="Times New Roman"/>
          <w:sz w:val="21"/>
          <w:szCs w:val="21"/>
        </w:rPr>
        <w:t>и</w:t>
      </w:r>
      <w:r w:rsidR="00EC3020" w:rsidRPr="009E42B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3020">
        <w:rPr>
          <w:rFonts w:ascii="inherit" w:eastAsia="Times New Roman" w:hAnsi="inherit" w:cs="Times New Roman"/>
          <w:sz w:val="21"/>
          <w:szCs w:val="21"/>
        </w:rPr>
        <w:t>Севастополя</w:t>
      </w:r>
      <w:r w:rsidR="00EC3020" w:rsidRPr="009E42B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3020">
        <w:rPr>
          <w:rFonts w:ascii="inherit" w:eastAsia="Times New Roman" w:hAnsi="inherit" w:cs="Times New Roman"/>
          <w:sz w:val="21"/>
          <w:szCs w:val="21"/>
        </w:rPr>
        <w:t>Российской</w:t>
      </w:r>
      <w:r w:rsidR="00EC3020" w:rsidRPr="009E42B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3020">
        <w:rPr>
          <w:rFonts w:ascii="inherit" w:eastAsia="Times New Roman" w:hAnsi="inherit" w:cs="Times New Roman"/>
          <w:sz w:val="21"/>
          <w:szCs w:val="21"/>
        </w:rPr>
        <w:t>Федерацией</w:t>
      </w:r>
      <w:r w:rsidR="00EC3020" w:rsidRPr="009E42BB">
        <w:rPr>
          <w:rFonts w:ascii="inherit" w:eastAsia="Times New Roman" w:hAnsi="inherit" w:cs="Times New Roman"/>
          <w:sz w:val="21"/>
          <w:szCs w:val="21"/>
        </w:rPr>
        <w:t xml:space="preserve">. </w:t>
      </w:r>
      <w:proofErr w:type="gramStart"/>
      <w:r w:rsidR="00EC3020">
        <w:rPr>
          <w:rFonts w:ascii="inherit" w:eastAsia="Times New Roman" w:hAnsi="inherit" w:cs="Times New Roman"/>
          <w:sz w:val="21"/>
          <w:szCs w:val="21"/>
        </w:rPr>
        <w:t>Как</w:t>
      </w:r>
      <w:r w:rsidR="00EC3020" w:rsidRPr="002F40B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3020">
        <w:rPr>
          <w:rFonts w:ascii="inherit" w:eastAsia="Times New Roman" w:hAnsi="inherit" w:cs="Times New Roman"/>
          <w:sz w:val="21"/>
          <w:szCs w:val="21"/>
        </w:rPr>
        <w:t>отмечается</w:t>
      </w:r>
      <w:r w:rsidR="00EC3020" w:rsidRPr="002F40BA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C3020">
        <w:rPr>
          <w:rFonts w:ascii="inherit" w:eastAsia="Times New Roman" w:hAnsi="inherit" w:cs="Times New Roman"/>
          <w:sz w:val="21"/>
          <w:szCs w:val="21"/>
        </w:rPr>
        <w:t>в</w:t>
      </w:r>
      <w:r w:rsidR="00EC3020" w:rsidRPr="002F40BA">
        <w:rPr>
          <w:rFonts w:ascii="inherit" w:eastAsia="Times New Roman" w:hAnsi="inherit" w:cs="Times New Roman"/>
          <w:sz w:val="21"/>
          <w:szCs w:val="21"/>
        </w:rPr>
        <w:t xml:space="preserve"> </w:t>
      </w:r>
      <w:hyperlink r:id="rId30" w:history="1">
        <w:r w:rsidR="00EC3020">
          <w:rPr>
            <w:rFonts w:ascii="inherit" w:eastAsia="Times New Roman" w:hAnsi="inherit" w:cs="Times New Roman"/>
            <w:color w:val="A6A910"/>
            <w:sz w:val="21"/>
          </w:rPr>
          <w:t>заметке</w:t>
        </w:r>
        <w:r w:rsidRPr="002F40BA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Studio</w:t>
        </w:r>
        <w:r w:rsidRPr="002F40BA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Legale</w:t>
        </w:r>
        <w:r w:rsidRPr="002F40BA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Padovan</w:t>
        </w:r>
      </w:hyperlink>
      <w:r w:rsidRPr="002F40BA">
        <w:rPr>
          <w:rFonts w:ascii="inherit" w:eastAsia="Times New Roman" w:hAnsi="inherit" w:cs="Times New Roman"/>
          <w:sz w:val="21"/>
          <w:szCs w:val="21"/>
        </w:rPr>
        <w:t>,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2F40BA" w:rsidRPr="002F40BA">
        <w:rPr>
          <w:rFonts w:ascii="inherit" w:eastAsia="Times New Roman" w:hAnsi="inherit" w:cs="Times New Roman"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санкции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включают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запрет</w:t>
      </w:r>
      <w:r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на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инвестиции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на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территории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Крыма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или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Севастополя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на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экспорт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определенных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товаров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технологий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для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крымских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предприятий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или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для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использования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их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в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Крыму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в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области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транспорта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, </w:t>
      </w:r>
      <w:r w:rsidR="002F40BA">
        <w:rPr>
          <w:rFonts w:ascii="inherit" w:eastAsia="Times New Roman" w:hAnsi="inherit" w:cs="Times New Roman"/>
          <w:i/>
          <w:iCs/>
          <w:sz w:val="21"/>
        </w:rPr>
        <w:t>телекоммуникаций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энергетического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сектора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, </w:t>
      </w:r>
      <w:r w:rsidR="002F40BA">
        <w:rPr>
          <w:rFonts w:ascii="inherit" w:eastAsia="Times New Roman" w:hAnsi="inherit" w:cs="Times New Roman"/>
          <w:i/>
          <w:iCs/>
          <w:sz w:val="21"/>
        </w:rPr>
        <w:t>а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также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разведки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, </w:t>
      </w:r>
      <w:r w:rsidR="002F40BA">
        <w:rPr>
          <w:rFonts w:ascii="inherit" w:eastAsia="Times New Roman" w:hAnsi="inherit" w:cs="Times New Roman"/>
          <w:i/>
          <w:iCs/>
          <w:sz w:val="21"/>
        </w:rPr>
        <w:t>добычи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 w:hint="eastAsia"/>
          <w:i/>
          <w:iCs/>
          <w:sz w:val="21"/>
        </w:rPr>
        <w:t>переработки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нефти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, </w:t>
      </w:r>
      <w:r w:rsidR="002F40BA">
        <w:rPr>
          <w:rFonts w:ascii="inherit" w:eastAsia="Times New Roman" w:hAnsi="inherit" w:cs="Times New Roman"/>
          <w:i/>
          <w:iCs/>
          <w:sz w:val="21"/>
        </w:rPr>
        <w:t>газа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и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природных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 xml:space="preserve"> </w:t>
      </w:r>
      <w:r w:rsidR="002F40BA">
        <w:rPr>
          <w:rFonts w:ascii="inherit" w:eastAsia="Times New Roman" w:hAnsi="inherit" w:cs="Times New Roman"/>
          <w:i/>
          <w:iCs/>
          <w:sz w:val="21"/>
        </w:rPr>
        <w:t>ресурсов</w:t>
      </w:r>
      <w:r w:rsidR="002F40BA" w:rsidRPr="002F40BA">
        <w:rPr>
          <w:rFonts w:ascii="inherit" w:eastAsia="Times New Roman" w:hAnsi="inherit" w:cs="Times New Roman"/>
          <w:i/>
          <w:iCs/>
          <w:sz w:val="21"/>
        </w:rPr>
        <w:t>.</w:t>
      </w:r>
      <w:r w:rsidRPr="002F40BA">
        <w:rPr>
          <w:rFonts w:ascii="inherit" w:eastAsia="Times New Roman" w:hAnsi="inherit" w:cs="Times New Roman"/>
          <w:sz w:val="21"/>
          <w:szCs w:val="21"/>
        </w:rPr>
        <w:br/>
        <w:t>–1</w:t>
      </w:r>
      <w:r w:rsidR="00FF29E4">
        <w:rPr>
          <w:rFonts w:ascii="inherit" w:eastAsia="Times New Roman" w:hAnsi="inherit" w:cs="Times New Roman"/>
          <w:sz w:val="21"/>
          <w:szCs w:val="21"/>
        </w:rPr>
        <w:t xml:space="preserve"> июля</w:t>
      </w:r>
      <w:r w:rsidRPr="002F40BA">
        <w:rPr>
          <w:rFonts w:ascii="inherit" w:eastAsia="Times New Roman" w:hAnsi="inherit" w:cs="Times New Roman"/>
          <w:sz w:val="21"/>
          <w:szCs w:val="21"/>
        </w:rPr>
        <w:t xml:space="preserve"> 2016 </w:t>
      </w:r>
      <w:r w:rsidR="00FF29E4">
        <w:rPr>
          <w:rFonts w:ascii="inherit" w:eastAsia="Times New Roman" w:hAnsi="inherit" w:cs="Times New Roman"/>
          <w:sz w:val="21"/>
          <w:szCs w:val="21"/>
        </w:rPr>
        <w:t xml:space="preserve"> Европейский Совет принял решение продлить экономические</w:t>
      </w:r>
      <w:proofErr w:type="gramEnd"/>
      <w:r w:rsidR="00FF29E4">
        <w:rPr>
          <w:rFonts w:ascii="inherit" w:eastAsia="Times New Roman" w:hAnsi="inherit" w:cs="Times New Roman"/>
          <w:sz w:val="21"/>
          <w:szCs w:val="21"/>
        </w:rPr>
        <w:t xml:space="preserve"> санкции</w:t>
      </w:r>
      <w:r w:rsidR="00B1251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12512">
        <w:rPr>
          <w:rFonts w:ascii="inherit" w:eastAsia="Times New Roman" w:hAnsi="inherit" w:cs="Times New Roman" w:hint="eastAsia"/>
          <w:sz w:val="21"/>
          <w:szCs w:val="21"/>
        </w:rPr>
        <w:t>против</w:t>
      </w:r>
      <w:r w:rsidR="00B12512">
        <w:rPr>
          <w:rFonts w:ascii="inherit" w:eastAsia="Times New Roman" w:hAnsi="inherit" w:cs="Times New Roman"/>
          <w:sz w:val="21"/>
          <w:szCs w:val="21"/>
        </w:rPr>
        <w:t xml:space="preserve"> отдельных секторов российской экономики до </w:t>
      </w:r>
      <w:r w:rsidRPr="002F40BA">
        <w:rPr>
          <w:rFonts w:ascii="inherit" w:eastAsia="Times New Roman" w:hAnsi="inherit" w:cs="Times New Roman"/>
          <w:sz w:val="21"/>
          <w:szCs w:val="21"/>
        </w:rPr>
        <w:t xml:space="preserve">31 </w:t>
      </w:r>
      <w:r w:rsidR="00B12512">
        <w:rPr>
          <w:rFonts w:ascii="inherit" w:eastAsia="Times New Roman" w:hAnsi="inherit" w:cs="Times New Roman"/>
          <w:sz w:val="21"/>
          <w:szCs w:val="21"/>
        </w:rPr>
        <w:t>января</w:t>
      </w:r>
      <w:r w:rsidRPr="002F40BA">
        <w:rPr>
          <w:rFonts w:ascii="inherit" w:eastAsia="Times New Roman" w:hAnsi="inherit" w:cs="Times New Roman"/>
          <w:sz w:val="21"/>
          <w:szCs w:val="21"/>
        </w:rPr>
        <w:t xml:space="preserve"> 2017.</w:t>
      </w:r>
      <w:r w:rsidRPr="002F40BA">
        <w:rPr>
          <w:rFonts w:ascii="inherit" w:eastAsia="Times New Roman" w:hAnsi="inherit" w:cs="Times New Roman"/>
          <w:sz w:val="21"/>
          <w:szCs w:val="21"/>
        </w:rPr>
        <w:br/>
      </w:r>
      <w:r w:rsidR="00B12512">
        <w:rPr>
          <w:rFonts w:ascii="inherit" w:eastAsia="Times New Roman" w:hAnsi="inherit" w:cs="Times New Roman"/>
          <w:sz w:val="21"/>
          <w:szCs w:val="21"/>
        </w:rPr>
        <w:t>Дополнительная</w:t>
      </w:r>
      <w:r w:rsidR="00B12512" w:rsidRPr="009E42B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12512">
        <w:rPr>
          <w:rFonts w:ascii="inherit" w:eastAsia="Times New Roman" w:hAnsi="inherit" w:cs="Times New Roman"/>
          <w:sz w:val="21"/>
          <w:szCs w:val="21"/>
        </w:rPr>
        <w:t>информация</w:t>
      </w:r>
      <w:r w:rsidR="00B12512" w:rsidRPr="009E42BB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12512">
        <w:rPr>
          <w:rFonts w:ascii="inherit" w:eastAsia="Times New Roman" w:hAnsi="inherit" w:cs="Times New Roman"/>
          <w:sz w:val="21"/>
          <w:szCs w:val="21"/>
        </w:rPr>
        <w:t>на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31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http</w:t>
        </w:r>
        <w:r w:rsidRPr="009E42BB">
          <w:rPr>
            <w:rFonts w:ascii="inherit" w:eastAsia="Times New Roman" w:hAnsi="inherit" w:cs="Times New Roman"/>
            <w:color w:val="A6A910"/>
            <w:sz w:val="21"/>
          </w:rPr>
          <w:t>://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bit</w:t>
        </w:r>
        <w:r w:rsidRPr="009E42BB">
          <w:rPr>
            <w:rFonts w:ascii="inherit" w:eastAsia="Times New Roman" w:hAnsi="inherit" w:cs="Times New Roman"/>
            <w:color w:val="A6A910"/>
            <w:sz w:val="21"/>
          </w:rPr>
          <w:t>.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ly</w:t>
        </w:r>
        <w:r w:rsidRPr="009E42BB">
          <w:rPr>
            <w:rFonts w:ascii="inherit" w:eastAsia="Times New Roman" w:hAnsi="inherit" w:cs="Times New Roman"/>
            <w:color w:val="A6A910"/>
            <w:sz w:val="21"/>
          </w:rPr>
          <w:t>/29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9E42BB">
          <w:rPr>
            <w:rFonts w:ascii="inherit" w:eastAsia="Times New Roman" w:hAnsi="inherit" w:cs="Times New Roman"/>
            <w:color w:val="A6A910"/>
            <w:sz w:val="21"/>
          </w:rPr>
          <w:t>8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Na</w:t>
        </w:r>
        <w:r w:rsidRPr="009E42BB">
          <w:rPr>
            <w:rFonts w:ascii="inherit" w:eastAsia="Times New Roman" w:hAnsi="inherit" w:cs="Times New Roman"/>
            <w:color w:val="A6A910"/>
            <w:sz w:val="21"/>
          </w:rPr>
          <w:t>7</w:t>
        </w:r>
      </w:hyperlink>
    </w:p>
    <w:p w:rsidR="005F6291" w:rsidRPr="00A614F8" w:rsidRDefault="00D0681F" w:rsidP="005F6291">
      <w:pPr>
        <w:spacing w:line="480" w:lineRule="auto"/>
        <w:jc w:val="both"/>
        <w:rPr>
          <w:rFonts w:ascii="Arial" w:hAnsi="Arial" w:cs="Arial"/>
          <w:color w:val="56646F"/>
          <w:sz w:val="21"/>
          <w:szCs w:val="21"/>
        </w:rPr>
      </w:pPr>
      <w:r>
        <w:rPr>
          <w:rFonts w:ascii="inherit" w:eastAsia="Times New Roman" w:hAnsi="inherit" w:cs="Times New Roman"/>
          <w:noProof/>
          <w:color w:val="A6A910"/>
          <w:sz w:val="21"/>
          <w:szCs w:val="21"/>
          <w:bdr w:val="none" w:sz="0" w:space="0" w:color="auto" w:frame="1"/>
        </w:rPr>
        <w:drawing>
          <wp:inline distT="0" distB="0" distL="0" distR="0">
            <wp:extent cx="381000" cy="371475"/>
            <wp:effectExtent l="19050" t="0" r="0" b="0"/>
            <wp:docPr id="2" name="Рисунок 2" descr="new_animat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_animat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6291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34" w:history="1">
        <w:r w:rsidR="005F6291">
          <w:rPr>
            <w:rFonts w:ascii="inherit" w:eastAsia="Times New Roman" w:hAnsi="inherit" w:cs="Times New Roman"/>
            <w:color w:val="A6A910"/>
            <w:sz w:val="21"/>
          </w:rPr>
          <w:t>РЕГЛАМЕНТ</w:t>
        </w:r>
        <w:r w:rsidR="005F6291" w:rsidRPr="005F629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5F6291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Pr="005F629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5F6291">
          <w:rPr>
            <w:rFonts w:ascii="inherit" w:eastAsia="Times New Roman" w:hAnsi="inherit" w:cs="Times New Roman"/>
            <w:color w:val="A6A910"/>
            <w:sz w:val="21"/>
          </w:rPr>
          <w:t xml:space="preserve">. 2016/1328 </w:t>
        </w:r>
      </w:hyperlink>
      <w:r w:rsidR="005F6291">
        <w:rPr>
          <w:rFonts w:ascii="inherit" w:eastAsia="Times New Roman" w:hAnsi="inherit" w:cs="Times New Roman"/>
          <w:sz w:val="21"/>
          <w:szCs w:val="21"/>
        </w:rPr>
        <w:t>от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5F6291">
        <w:rPr>
          <w:rFonts w:ascii="inherit" w:eastAsia="Times New Roman" w:hAnsi="inherit" w:cs="Times New Roman"/>
          <w:sz w:val="21"/>
          <w:szCs w:val="21"/>
        </w:rPr>
        <w:t xml:space="preserve">29 </w:t>
      </w:r>
      <w:r w:rsidR="005F6291">
        <w:rPr>
          <w:rFonts w:ascii="inherit" w:eastAsia="Times New Roman" w:hAnsi="inherit" w:cs="Times New Roman"/>
          <w:sz w:val="21"/>
          <w:szCs w:val="21"/>
        </w:rPr>
        <w:t>июля</w:t>
      </w:r>
      <w:r w:rsidRPr="005F6291">
        <w:rPr>
          <w:rFonts w:ascii="inherit" w:eastAsia="Times New Roman" w:hAnsi="inherit" w:cs="Times New Roman"/>
          <w:sz w:val="21"/>
          <w:szCs w:val="21"/>
        </w:rPr>
        <w:t xml:space="preserve"> 2016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5F6291">
        <w:rPr>
          <w:rFonts w:ascii="inherit" w:eastAsia="Times New Roman" w:hAnsi="inherit" w:cs="Times New Roman"/>
          <w:sz w:val="21"/>
          <w:szCs w:val="21"/>
        </w:rPr>
        <w:t>в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соответствии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с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которым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ЕС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ввел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антидемпинговые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пошлины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в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размере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от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5F6291">
        <w:rPr>
          <w:rFonts w:ascii="inherit" w:eastAsia="Times New Roman" w:hAnsi="inherit" w:cs="Times New Roman"/>
          <w:sz w:val="21"/>
          <w:szCs w:val="21"/>
        </w:rPr>
        <w:t xml:space="preserve"> 18,7 </w:t>
      </w:r>
      <w:r w:rsidR="005F6291">
        <w:rPr>
          <w:rFonts w:ascii="inherit" w:eastAsia="Times New Roman" w:hAnsi="inherit" w:cs="Times New Roman"/>
          <w:sz w:val="21"/>
          <w:szCs w:val="21"/>
        </w:rPr>
        <w:t>до</w:t>
      </w:r>
      <w:r w:rsidRPr="005F6291">
        <w:rPr>
          <w:rFonts w:ascii="inherit" w:eastAsia="Times New Roman" w:hAnsi="inherit" w:cs="Times New Roman"/>
          <w:sz w:val="21"/>
          <w:szCs w:val="21"/>
        </w:rPr>
        <w:t xml:space="preserve"> 36,1% </w:t>
      </w:r>
      <w:r w:rsidR="005F6291">
        <w:rPr>
          <w:rFonts w:ascii="inherit" w:eastAsia="Times New Roman" w:hAnsi="inherit" w:cs="Times New Roman"/>
          <w:sz w:val="21"/>
          <w:szCs w:val="21"/>
        </w:rPr>
        <w:t>на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холоднокатаную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сталь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из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F6291">
        <w:rPr>
          <w:rFonts w:ascii="inherit" w:eastAsia="Times New Roman" w:hAnsi="inherit" w:cs="Times New Roman"/>
          <w:sz w:val="21"/>
          <w:szCs w:val="21"/>
        </w:rPr>
        <w:t>России</w:t>
      </w:r>
      <w:r w:rsidR="005F6291" w:rsidRPr="005F629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5F6291">
        <w:rPr>
          <w:rFonts w:ascii="inherit" w:eastAsia="Times New Roman" w:hAnsi="inherit" w:cs="Times New Roman"/>
          <w:sz w:val="21"/>
          <w:szCs w:val="21"/>
        </w:rPr>
        <w:t>(</w:t>
      </w:r>
      <w:r w:rsidR="005F6291">
        <w:rPr>
          <w:rFonts w:ascii="inherit" w:eastAsia="Times New Roman" w:hAnsi="inherit" w:cs="Times New Roman"/>
          <w:sz w:val="21"/>
          <w:szCs w:val="21"/>
        </w:rPr>
        <w:t>используется в производстве автомобилей</w:t>
      </w:r>
      <w:r w:rsidRPr="005F6291">
        <w:rPr>
          <w:rFonts w:ascii="inherit" w:eastAsia="Times New Roman" w:hAnsi="inherit" w:cs="Times New Roman"/>
          <w:sz w:val="21"/>
          <w:szCs w:val="21"/>
        </w:rPr>
        <w:t xml:space="preserve">). </w:t>
      </w:r>
      <w:r w:rsidR="00E44E0E">
        <w:rPr>
          <w:rFonts w:ascii="inherit" w:eastAsia="Times New Roman" w:hAnsi="inherit" w:cs="Times New Roman"/>
          <w:sz w:val="21"/>
          <w:szCs w:val="21"/>
        </w:rPr>
        <w:t>В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соответствии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с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официальной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позицией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Брюсселя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44E0E">
        <w:rPr>
          <w:rFonts w:ascii="inherit" w:eastAsia="Times New Roman" w:hAnsi="inherit" w:cs="Times New Roman"/>
          <w:sz w:val="21"/>
          <w:szCs w:val="21"/>
        </w:rPr>
        <w:t>подобный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шаг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предпринят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в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качестве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контрмеры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против российской практики продажи данной продукции по необоснованно заниженным ценам.</w:t>
      </w:r>
      <w:r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Аналогичные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меры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были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приняты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ЕС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в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отношении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Китая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44E0E">
        <w:rPr>
          <w:rFonts w:ascii="inherit" w:eastAsia="Times New Roman" w:hAnsi="inherit" w:cs="Times New Roman"/>
          <w:sz w:val="21"/>
          <w:szCs w:val="21"/>
        </w:rPr>
        <w:t>в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целях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защиты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европейских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сталелитейных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предприятий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>от</w:t>
      </w:r>
      <w:r w:rsidR="00E44E0E" w:rsidRPr="00E44E0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44E0E">
        <w:rPr>
          <w:rFonts w:ascii="inherit" w:eastAsia="Times New Roman" w:hAnsi="inherit" w:cs="Times New Roman"/>
          <w:sz w:val="21"/>
          <w:szCs w:val="21"/>
        </w:rPr>
        <w:t xml:space="preserve">китайских конкурентов </w:t>
      </w:r>
      <w:r w:rsidRPr="00E44E0E">
        <w:rPr>
          <w:rFonts w:ascii="inherit" w:eastAsia="Times New Roman" w:hAnsi="inherit" w:cs="Times New Roman"/>
          <w:sz w:val="21"/>
          <w:szCs w:val="21"/>
        </w:rPr>
        <w:t>(</w:t>
      </w:r>
      <w:hyperlink r:id="rId35" w:history="1">
        <w:r w:rsidR="00E44E0E">
          <w:rPr>
            <w:rFonts w:ascii="inherit" w:eastAsia="Times New Roman" w:hAnsi="inherit" w:cs="Times New Roman"/>
            <w:color w:val="A6A910"/>
            <w:sz w:val="21"/>
          </w:rPr>
          <w:t xml:space="preserve">из статьи, опубликованной </w:t>
        </w:r>
        <w:r w:rsidR="008B3DC2">
          <w:rPr>
            <w:rFonts w:ascii="inherit" w:eastAsia="Times New Roman" w:hAnsi="inherit" w:cs="Times New Roman"/>
            <w:color w:val="A6A910"/>
            <w:sz w:val="21"/>
          </w:rPr>
          <w:t>в ежедневной экономической газете</w:t>
        </w:r>
        <w:r w:rsidRPr="00E44E0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Il</w:t>
        </w:r>
        <w:r w:rsidRPr="00E44E0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Sole</w:t>
        </w:r>
        <w:r w:rsidRPr="00E44E0E">
          <w:rPr>
            <w:rFonts w:ascii="inherit" w:eastAsia="Times New Roman" w:hAnsi="inherit" w:cs="Times New Roman"/>
            <w:color w:val="A6A910"/>
            <w:sz w:val="21"/>
          </w:rPr>
          <w:t xml:space="preserve"> 24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Ore</w:t>
        </w:r>
        <w:r w:rsidRPr="00E44E0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8B3DC2">
          <w:rPr>
            <w:rFonts w:ascii="inherit" w:eastAsia="Times New Roman" w:hAnsi="inherit" w:cs="Times New Roman"/>
            <w:color w:val="A6A910"/>
            <w:sz w:val="21"/>
          </w:rPr>
          <w:t>от</w:t>
        </w:r>
        <w:r w:rsidRPr="00E44E0E">
          <w:rPr>
            <w:rFonts w:ascii="inherit" w:eastAsia="Times New Roman" w:hAnsi="inherit" w:cs="Times New Roman"/>
            <w:color w:val="A6A910"/>
            <w:sz w:val="21"/>
          </w:rPr>
          <w:t xml:space="preserve"> 31 </w:t>
        </w:r>
        <w:r w:rsidR="008B3DC2">
          <w:rPr>
            <w:rFonts w:ascii="inherit" w:eastAsia="Times New Roman" w:hAnsi="inherit" w:cs="Times New Roman"/>
            <w:color w:val="A6A910"/>
            <w:sz w:val="21"/>
          </w:rPr>
          <w:t>января</w:t>
        </w:r>
        <w:r w:rsidRPr="00E44E0E">
          <w:rPr>
            <w:rFonts w:ascii="inherit" w:eastAsia="Times New Roman" w:hAnsi="inherit" w:cs="Times New Roman"/>
            <w:color w:val="A6A910"/>
            <w:sz w:val="21"/>
          </w:rPr>
          <w:t xml:space="preserve"> 2017</w:t>
        </w:r>
      </w:hyperlink>
      <w:r w:rsidRPr="00E44E0E">
        <w:rPr>
          <w:rFonts w:ascii="inherit" w:eastAsia="Times New Roman" w:hAnsi="inherit" w:cs="Times New Roman"/>
          <w:sz w:val="21"/>
          <w:szCs w:val="21"/>
        </w:rPr>
        <w:t xml:space="preserve">). </w:t>
      </w:r>
      <w:r w:rsidR="008B3DC2">
        <w:rPr>
          <w:rFonts w:ascii="inherit" w:eastAsia="Times New Roman" w:hAnsi="inherit" w:cs="Times New Roman"/>
          <w:sz w:val="21"/>
          <w:szCs w:val="21"/>
        </w:rPr>
        <w:t>В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DC2">
        <w:rPr>
          <w:rFonts w:ascii="inherit" w:eastAsia="Times New Roman" w:hAnsi="inherit" w:cs="Times New Roman"/>
          <w:sz w:val="21"/>
          <w:szCs w:val="21"/>
        </w:rPr>
        <w:t>ответ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DC2">
        <w:rPr>
          <w:rFonts w:ascii="inherit" w:eastAsia="Times New Roman" w:hAnsi="inherit" w:cs="Times New Roman"/>
          <w:sz w:val="21"/>
          <w:szCs w:val="21"/>
        </w:rPr>
        <w:t>Москва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8B3DC2">
        <w:rPr>
          <w:rFonts w:ascii="inherit" w:eastAsia="Times New Roman" w:hAnsi="inherit" w:cs="Times New Roman"/>
          <w:sz w:val="21"/>
          <w:szCs w:val="21"/>
        </w:rPr>
        <w:t xml:space="preserve">27 </w:t>
      </w:r>
      <w:r w:rsidR="008B3DC2">
        <w:rPr>
          <w:rFonts w:ascii="inherit" w:eastAsia="Times New Roman" w:hAnsi="inherit" w:cs="Times New Roman"/>
          <w:sz w:val="21"/>
          <w:szCs w:val="21"/>
        </w:rPr>
        <w:t>января</w:t>
      </w:r>
      <w:r w:rsidRPr="008B3DC2">
        <w:rPr>
          <w:rFonts w:ascii="inherit" w:eastAsia="Times New Roman" w:hAnsi="inherit" w:cs="Times New Roman"/>
          <w:sz w:val="21"/>
          <w:szCs w:val="21"/>
        </w:rPr>
        <w:t xml:space="preserve"> 2017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DC2">
        <w:rPr>
          <w:rFonts w:ascii="inherit" w:eastAsia="Times New Roman" w:hAnsi="inherit" w:cs="Times New Roman"/>
          <w:sz w:val="21"/>
          <w:szCs w:val="21"/>
        </w:rPr>
        <w:t>обжаловала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DC2">
        <w:rPr>
          <w:rFonts w:ascii="inherit" w:eastAsia="Times New Roman" w:hAnsi="inherit" w:cs="Times New Roman"/>
          <w:sz w:val="21"/>
          <w:szCs w:val="21"/>
        </w:rPr>
        <w:t>во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DC2">
        <w:rPr>
          <w:rFonts w:ascii="inherit" w:eastAsia="Times New Roman" w:hAnsi="inherit" w:cs="Times New Roman"/>
          <w:sz w:val="21"/>
          <w:szCs w:val="21"/>
        </w:rPr>
        <w:t>Всемирной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DC2">
        <w:rPr>
          <w:rFonts w:ascii="inherit" w:eastAsia="Times New Roman" w:hAnsi="inherit" w:cs="Times New Roman"/>
          <w:sz w:val="21"/>
          <w:szCs w:val="21"/>
        </w:rPr>
        <w:t>торговой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B3DC2">
        <w:rPr>
          <w:rFonts w:ascii="inherit" w:eastAsia="Times New Roman" w:hAnsi="inherit" w:cs="Times New Roman"/>
          <w:sz w:val="21"/>
          <w:szCs w:val="21"/>
        </w:rPr>
        <w:t>организации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 (</w:t>
      </w:r>
      <w:r w:rsidR="008B3DC2">
        <w:rPr>
          <w:rFonts w:ascii="inherit" w:eastAsia="Times New Roman" w:hAnsi="inherit" w:cs="Times New Roman"/>
          <w:sz w:val="21"/>
          <w:szCs w:val="21"/>
        </w:rPr>
        <w:t>ВТО</w:t>
      </w:r>
      <w:r w:rsidR="008B3DC2" w:rsidRPr="008B3DC2">
        <w:rPr>
          <w:rFonts w:ascii="inherit" w:eastAsia="Times New Roman" w:hAnsi="inherit" w:cs="Times New Roman"/>
          <w:sz w:val="21"/>
          <w:szCs w:val="21"/>
        </w:rPr>
        <w:t xml:space="preserve">) </w:t>
      </w:r>
      <w:r w:rsidR="008B3DC2">
        <w:rPr>
          <w:rFonts w:ascii="inherit" w:eastAsia="Times New Roman" w:hAnsi="inherit" w:cs="Times New Roman"/>
          <w:sz w:val="21"/>
          <w:szCs w:val="21"/>
        </w:rPr>
        <w:t>антидемпинговые меры ЕС, которые нарушают правила свободной торговли</w:t>
      </w:r>
      <w:r w:rsidRPr="008B3DC2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8B3DC2">
        <w:rPr>
          <w:rFonts w:ascii="inherit" w:eastAsia="Times New Roman" w:hAnsi="inherit" w:cs="Times New Roman"/>
          <w:sz w:val="21"/>
          <w:szCs w:val="21"/>
        </w:rPr>
        <w:t>Дополнительная информация в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36" w:history="1">
        <w:r w:rsidR="008B3DC2">
          <w:rPr>
            <w:rFonts w:ascii="inherit" w:eastAsia="Times New Roman" w:hAnsi="inherit" w:cs="Times New Roman"/>
            <w:color w:val="A6A910"/>
            <w:sz w:val="21"/>
          </w:rPr>
          <w:t>статье, размещенной на сайте организации</w:t>
        </w:r>
      </w:hyperlink>
      <w:r w:rsidRPr="008B3DC2">
        <w:rPr>
          <w:rFonts w:ascii="inherit" w:eastAsia="Times New Roman" w:hAnsi="inherit" w:cs="Times New Roman"/>
          <w:sz w:val="21"/>
          <w:szCs w:val="21"/>
        </w:rPr>
        <w:t>.</w:t>
      </w:r>
      <w:r w:rsidR="005F6291" w:rsidRPr="008B3DC2">
        <w:rPr>
          <w:rFonts w:ascii="Arial" w:hAnsi="Arial" w:cs="Arial"/>
          <w:color w:val="56646F"/>
          <w:sz w:val="21"/>
          <w:szCs w:val="21"/>
        </w:rPr>
        <w:t xml:space="preserve">  </w:t>
      </w:r>
    </w:p>
    <w:p w:rsidR="00D0681F" w:rsidRPr="008B3DC2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</w:p>
    <w:p w:rsidR="00D0681F" w:rsidRPr="0053125D" w:rsidRDefault="00D0681F" w:rsidP="00C25862">
      <w:pPr>
        <w:pStyle w:val="a3"/>
        <w:spacing w:line="428" w:lineRule="atLeast"/>
        <w:textAlignment w:val="top"/>
        <w:rPr>
          <w:rFonts w:ascii="inherit" w:hAnsi="inherit"/>
          <w:sz w:val="21"/>
          <w:szCs w:val="21"/>
        </w:rPr>
      </w:pPr>
      <w:r>
        <w:rPr>
          <w:rFonts w:ascii="inherit" w:hAnsi="inherit"/>
          <w:b/>
          <w:bCs/>
          <w:noProof/>
          <w:color w:val="A6A910"/>
          <w:sz w:val="21"/>
          <w:szCs w:val="21"/>
          <w:bdr w:val="none" w:sz="0" w:space="0" w:color="auto" w:frame="1"/>
        </w:rPr>
        <w:lastRenderedPageBreak/>
        <w:drawing>
          <wp:inline distT="0" distB="0" distL="0" distR="0">
            <wp:extent cx="381000" cy="371475"/>
            <wp:effectExtent l="19050" t="0" r="0" b="0"/>
            <wp:docPr id="3" name="Рисунок 3" descr="new_animat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w_animat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125D" w:rsidRPr="00870F45">
        <w:rPr>
          <w:rFonts w:ascii="inherit" w:hAnsi="inherit"/>
          <w:b/>
          <w:bCs/>
          <w:sz w:val="21"/>
        </w:rPr>
        <w:t xml:space="preserve">– </w:t>
      </w:r>
      <w:r w:rsidR="0053125D">
        <w:rPr>
          <w:rFonts w:ascii="inherit" w:hAnsi="inherit"/>
          <w:b/>
          <w:bCs/>
          <w:sz w:val="21"/>
        </w:rPr>
        <w:t>ЕС</w:t>
      </w:r>
      <w:r w:rsidR="0053125D" w:rsidRPr="00870F45">
        <w:rPr>
          <w:rFonts w:ascii="inherit" w:hAnsi="inherit"/>
          <w:b/>
          <w:bCs/>
          <w:sz w:val="21"/>
        </w:rPr>
        <w:t xml:space="preserve"> </w:t>
      </w:r>
      <w:r w:rsidR="0053125D">
        <w:rPr>
          <w:rFonts w:ascii="inherit" w:hAnsi="inherit"/>
          <w:b/>
          <w:bCs/>
          <w:sz w:val="21"/>
        </w:rPr>
        <w:t>РЕШАЕТ</w:t>
      </w:r>
      <w:r w:rsidR="0053125D" w:rsidRPr="00870F45">
        <w:rPr>
          <w:rFonts w:ascii="inherit" w:hAnsi="inherit"/>
          <w:b/>
          <w:bCs/>
          <w:sz w:val="21"/>
        </w:rPr>
        <w:t xml:space="preserve"> </w:t>
      </w:r>
      <w:r w:rsidR="0053125D">
        <w:rPr>
          <w:rFonts w:ascii="inherit" w:hAnsi="inherit"/>
          <w:b/>
          <w:bCs/>
          <w:sz w:val="21"/>
        </w:rPr>
        <w:t>ПРОДЛИТЬ</w:t>
      </w:r>
      <w:r w:rsidR="0053125D" w:rsidRPr="00870F45">
        <w:rPr>
          <w:rFonts w:ascii="inherit" w:hAnsi="inherit"/>
          <w:b/>
          <w:bCs/>
          <w:sz w:val="21"/>
        </w:rPr>
        <w:t xml:space="preserve"> </w:t>
      </w:r>
      <w:r w:rsidR="0053125D">
        <w:rPr>
          <w:rFonts w:ascii="inherit" w:hAnsi="inherit"/>
          <w:b/>
          <w:bCs/>
          <w:sz w:val="21"/>
        </w:rPr>
        <w:t>САНКЦИИ</w:t>
      </w:r>
      <w:r w:rsidR="0053125D" w:rsidRPr="00870F45">
        <w:rPr>
          <w:rFonts w:ascii="inherit" w:hAnsi="inherit"/>
          <w:b/>
          <w:bCs/>
          <w:sz w:val="21"/>
        </w:rPr>
        <w:t xml:space="preserve"> </w:t>
      </w:r>
      <w:r w:rsidR="0053125D">
        <w:rPr>
          <w:rFonts w:ascii="inherit" w:hAnsi="inherit"/>
          <w:b/>
          <w:bCs/>
          <w:sz w:val="21"/>
        </w:rPr>
        <w:t>В</w:t>
      </w:r>
      <w:r w:rsidR="0053125D" w:rsidRPr="00870F45">
        <w:rPr>
          <w:rFonts w:ascii="inherit" w:hAnsi="inherit"/>
          <w:b/>
          <w:bCs/>
          <w:sz w:val="21"/>
        </w:rPr>
        <w:t xml:space="preserve"> </w:t>
      </w:r>
      <w:r w:rsidR="0053125D">
        <w:rPr>
          <w:rFonts w:ascii="inherit" w:hAnsi="inherit"/>
          <w:b/>
          <w:bCs/>
          <w:sz w:val="21"/>
        </w:rPr>
        <w:t>ОТНОШЕНИИ</w:t>
      </w:r>
      <w:r w:rsidR="0053125D" w:rsidRPr="00870F45">
        <w:rPr>
          <w:rFonts w:ascii="inherit" w:hAnsi="inherit"/>
          <w:b/>
          <w:bCs/>
          <w:sz w:val="21"/>
        </w:rPr>
        <w:t xml:space="preserve"> </w:t>
      </w:r>
      <w:r w:rsidR="0053125D">
        <w:rPr>
          <w:rFonts w:ascii="inherit" w:hAnsi="inherit"/>
          <w:b/>
          <w:bCs/>
          <w:sz w:val="21"/>
        </w:rPr>
        <w:t>РОССИИ</w:t>
      </w:r>
      <w:proofErr w:type="gramStart"/>
      <w:r w:rsidR="0053125D" w:rsidRPr="00870F45">
        <w:rPr>
          <w:rFonts w:ascii="inherit" w:hAnsi="inherit"/>
          <w:b/>
          <w:bCs/>
          <w:sz w:val="21"/>
        </w:rPr>
        <w:t xml:space="preserve"> </w:t>
      </w:r>
      <w:r w:rsidR="00870F45" w:rsidRPr="00870F45">
        <w:rPr>
          <w:rFonts w:ascii="inherit" w:hAnsi="inherit"/>
          <w:sz w:val="21"/>
          <w:szCs w:val="21"/>
        </w:rPr>
        <w:br/>
      </w:r>
      <w:r w:rsidR="00870F45">
        <w:rPr>
          <w:rFonts w:ascii="inherit" w:hAnsi="inherit"/>
          <w:sz w:val="21"/>
          <w:szCs w:val="21"/>
        </w:rPr>
        <w:t>П</w:t>
      </w:r>
      <w:proofErr w:type="gramEnd"/>
      <w:r w:rsidR="00870F45">
        <w:rPr>
          <w:rFonts w:ascii="inherit" w:hAnsi="inherit"/>
          <w:sz w:val="21"/>
          <w:szCs w:val="21"/>
        </w:rPr>
        <w:t>о</w:t>
      </w:r>
      <w:r w:rsidR="00870F45" w:rsidRPr="00870F45">
        <w:rPr>
          <w:rFonts w:ascii="inherit" w:hAnsi="inherit"/>
          <w:sz w:val="21"/>
          <w:szCs w:val="21"/>
        </w:rPr>
        <w:t xml:space="preserve"> </w:t>
      </w:r>
      <w:r w:rsidR="00870F45">
        <w:rPr>
          <w:rFonts w:ascii="inherit" w:hAnsi="inherit"/>
          <w:sz w:val="21"/>
          <w:szCs w:val="21"/>
        </w:rPr>
        <w:t>сообщению</w:t>
      </w:r>
      <w:r w:rsidR="00870F45" w:rsidRPr="00870F45">
        <w:rPr>
          <w:rFonts w:ascii="inherit" w:hAnsi="inherit"/>
          <w:sz w:val="21"/>
          <w:szCs w:val="21"/>
        </w:rPr>
        <w:t xml:space="preserve"> </w:t>
      </w:r>
      <w:r w:rsidR="00870F45">
        <w:rPr>
          <w:rFonts w:ascii="inherit" w:hAnsi="inherit"/>
          <w:sz w:val="21"/>
          <w:szCs w:val="21"/>
        </w:rPr>
        <w:t>ежедневной</w:t>
      </w:r>
      <w:r w:rsidR="00870F45" w:rsidRPr="00870F45">
        <w:rPr>
          <w:rFonts w:ascii="inherit" w:hAnsi="inherit"/>
          <w:sz w:val="21"/>
          <w:szCs w:val="21"/>
        </w:rPr>
        <w:t xml:space="preserve"> </w:t>
      </w:r>
      <w:r w:rsidR="00870F45">
        <w:rPr>
          <w:rFonts w:ascii="inherit" w:hAnsi="inherit"/>
          <w:sz w:val="21"/>
          <w:szCs w:val="21"/>
        </w:rPr>
        <w:t>экономической</w:t>
      </w:r>
      <w:r w:rsidR="00870F45" w:rsidRPr="00870F45">
        <w:rPr>
          <w:rFonts w:ascii="inherit" w:hAnsi="inherit"/>
          <w:sz w:val="21"/>
          <w:szCs w:val="21"/>
        </w:rPr>
        <w:t xml:space="preserve"> </w:t>
      </w:r>
      <w:r w:rsidR="00870F45">
        <w:rPr>
          <w:rFonts w:ascii="inherit" w:hAnsi="inherit"/>
          <w:sz w:val="21"/>
          <w:szCs w:val="21"/>
        </w:rPr>
        <w:t>газеты</w:t>
      </w:r>
      <w:r w:rsidR="00870F45" w:rsidRPr="00870F45">
        <w:rPr>
          <w:rFonts w:ascii="inherit" w:hAnsi="inherit"/>
          <w:sz w:val="21"/>
          <w:szCs w:val="21"/>
        </w:rPr>
        <w:t xml:space="preserve"> </w:t>
      </w:r>
      <w:r w:rsidR="00870F45">
        <w:rPr>
          <w:rFonts w:ascii="inherit" w:hAnsi="inherit"/>
          <w:sz w:val="21"/>
          <w:szCs w:val="21"/>
          <w:lang w:val="it-IT"/>
        </w:rPr>
        <w:t>Sole</w:t>
      </w:r>
      <w:r w:rsidR="00870F45" w:rsidRPr="00870F45">
        <w:rPr>
          <w:rFonts w:ascii="inherit" w:hAnsi="inherit"/>
          <w:sz w:val="21"/>
          <w:szCs w:val="21"/>
        </w:rPr>
        <w:t>24</w:t>
      </w:r>
      <w:r w:rsidR="00870F45">
        <w:rPr>
          <w:rFonts w:ascii="inherit" w:hAnsi="inherit"/>
          <w:sz w:val="21"/>
          <w:szCs w:val="21"/>
          <w:lang w:val="it-IT"/>
        </w:rPr>
        <w:t>Ore</w:t>
      </w:r>
      <w:r w:rsidR="00870F45" w:rsidRPr="00870F45">
        <w:rPr>
          <w:rFonts w:ascii="inherit" w:hAnsi="inherit"/>
          <w:sz w:val="21"/>
          <w:szCs w:val="21"/>
        </w:rPr>
        <w:t xml:space="preserve"> </w:t>
      </w:r>
      <w:r w:rsidR="00870F45">
        <w:rPr>
          <w:rFonts w:ascii="inherit" w:hAnsi="inherit"/>
          <w:sz w:val="21"/>
          <w:szCs w:val="21"/>
        </w:rPr>
        <w:t>от</w:t>
      </w:r>
      <w:r w:rsidRPr="00870F45">
        <w:rPr>
          <w:rFonts w:ascii="inherit" w:hAnsi="inherit"/>
          <w:sz w:val="21"/>
          <w:szCs w:val="21"/>
        </w:rPr>
        <w:t xml:space="preserve"> 15 </w:t>
      </w:r>
      <w:r w:rsidR="00870F45">
        <w:rPr>
          <w:rFonts w:ascii="inherit" w:hAnsi="inherit"/>
          <w:sz w:val="21"/>
          <w:szCs w:val="21"/>
        </w:rPr>
        <w:t>декабря</w:t>
      </w:r>
      <w:r w:rsidRPr="00870F45">
        <w:rPr>
          <w:rFonts w:ascii="inherit" w:hAnsi="inherit"/>
          <w:sz w:val="21"/>
          <w:szCs w:val="21"/>
        </w:rPr>
        <w:t xml:space="preserve"> 2016, “</w:t>
      </w:r>
      <w:r w:rsidR="00870F45">
        <w:rPr>
          <w:rFonts w:ascii="inherit" w:hAnsi="inherit"/>
          <w:sz w:val="21"/>
          <w:szCs w:val="21"/>
        </w:rPr>
        <w:t>лидеры</w:t>
      </w:r>
      <w:r w:rsidRPr="00870F45">
        <w:rPr>
          <w:rFonts w:ascii="inherit" w:hAnsi="inherit"/>
          <w:sz w:val="21"/>
          <w:szCs w:val="21"/>
        </w:rPr>
        <w:t xml:space="preserve"> 28 </w:t>
      </w:r>
      <w:r w:rsidR="00870F45">
        <w:rPr>
          <w:rFonts w:ascii="inherit" w:hAnsi="inherit"/>
          <w:sz w:val="21"/>
          <w:szCs w:val="21"/>
        </w:rPr>
        <w:t>европейских государств договорились о продлении экономических санкций, введенных против России в связи с аннексией Крыма и дестабилизацией положения на Донбассе,  восточном регионе Украины, где происходят столкновения между войском и пророссийскими силами. Санкции затрагивают финансовый сектор, энергетическую отрасль, оборонную промышленность и производство товаров двойного назначения – гражданского и военного. Срок</w:t>
      </w:r>
      <w:r w:rsidR="00870F45" w:rsidRPr="00C867A7">
        <w:rPr>
          <w:rFonts w:ascii="inherit" w:hAnsi="inherit"/>
          <w:sz w:val="21"/>
          <w:szCs w:val="21"/>
        </w:rPr>
        <w:t xml:space="preserve"> </w:t>
      </w:r>
      <w:r w:rsidR="00870F45">
        <w:rPr>
          <w:rFonts w:ascii="inherit" w:hAnsi="inherit" w:hint="eastAsia"/>
          <w:sz w:val="21"/>
          <w:szCs w:val="21"/>
        </w:rPr>
        <w:t>действия</w:t>
      </w:r>
      <w:r w:rsidR="00870F45" w:rsidRPr="00C867A7">
        <w:rPr>
          <w:rFonts w:ascii="inherit" w:hAnsi="inherit"/>
          <w:sz w:val="21"/>
          <w:szCs w:val="21"/>
        </w:rPr>
        <w:t xml:space="preserve"> </w:t>
      </w:r>
      <w:r w:rsidR="00870F45">
        <w:rPr>
          <w:rFonts w:ascii="inherit" w:hAnsi="inherit"/>
          <w:sz w:val="21"/>
          <w:szCs w:val="21"/>
        </w:rPr>
        <w:t>заканчивается</w:t>
      </w:r>
      <w:r w:rsidR="00870F45" w:rsidRPr="00C867A7">
        <w:rPr>
          <w:rFonts w:ascii="inherit" w:hAnsi="inherit"/>
          <w:sz w:val="21"/>
          <w:szCs w:val="21"/>
        </w:rPr>
        <w:t xml:space="preserve"> </w:t>
      </w:r>
      <w:r w:rsidRPr="00C867A7">
        <w:rPr>
          <w:rFonts w:ascii="inherit" w:hAnsi="inherit"/>
          <w:sz w:val="21"/>
          <w:szCs w:val="21"/>
        </w:rPr>
        <w:t xml:space="preserve">31 </w:t>
      </w:r>
      <w:r w:rsidR="00C867A7">
        <w:rPr>
          <w:rFonts w:ascii="inherit" w:hAnsi="inherit"/>
          <w:sz w:val="21"/>
          <w:szCs w:val="21"/>
        </w:rPr>
        <w:t>января</w:t>
      </w:r>
      <w:r w:rsidRPr="00C867A7">
        <w:rPr>
          <w:rFonts w:ascii="inherit" w:hAnsi="inherit"/>
          <w:sz w:val="21"/>
          <w:szCs w:val="21"/>
        </w:rPr>
        <w:t xml:space="preserve"> 2017,</w:t>
      </w:r>
      <w:r w:rsidR="00C867A7">
        <w:rPr>
          <w:rFonts w:ascii="inherit" w:hAnsi="inherit"/>
          <w:sz w:val="21"/>
          <w:szCs w:val="21"/>
        </w:rPr>
        <w:t xml:space="preserve"> их отмена зависит от полного выполнения Минских соглашений, которые в настоящий момент полностью не выполняются</w:t>
      </w:r>
      <w:r w:rsidRPr="00C867A7">
        <w:rPr>
          <w:rFonts w:ascii="inherit" w:hAnsi="inherit"/>
          <w:sz w:val="21"/>
          <w:szCs w:val="21"/>
        </w:rPr>
        <w:t xml:space="preserve">. </w:t>
      </w:r>
      <w:r w:rsidR="00C867A7">
        <w:rPr>
          <w:rFonts w:ascii="inherit" w:hAnsi="inherit"/>
          <w:sz w:val="21"/>
          <w:szCs w:val="21"/>
        </w:rPr>
        <w:t>Санкции будут продлен</w:t>
      </w:r>
      <w:r w:rsidR="00C867A7">
        <w:rPr>
          <w:rFonts w:ascii="inherit" w:hAnsi="inherit" w:hint="eastAsia"/>
          <w:sz w:val="21"/>
          <w:szCs w:val="21"/>
        </w:rPr>
        <w:t>ы</w:t>
      </w:r>
      <w:r w:rsidR="00C867A7">
        <w:rPr>
          <w:rFonts w:ascii="inherit" w:hAnsi="inherit"/>
          <w:sz w:val="21"/>
          <w:szCs w:val="21"/>
        </w:rPr>
        <w:t xml:space="preserve"> на следующие шесть месяцев, на основании </w:t>
      </w:r>
      <w:r w:rsidR="00DA48F3">
        <w:rPr>
          <w:rFonts w:ascii="inherit" w:hAnsi="inherit"/>
          <w:sz w:val="21"/>
          <w:szCs w:val="21"/>
        </w:rPr>
        <w:t>письменного заявления, которое будет принято до рождественских праздников, об этом сообщают европейские источник</w:t>
      </w:r>
      <w:r w:rsidR="00DA48F3">
        <w:rPr>
          <w:rFonts w:ascii="inherit" w:hAnsi="inherit" w:hint="eastAsia"/>
          <w:sz w:val="21"/>
          <w:szCs w:val="21"/>
        </w:rPr>
        <w:t>и</w:t>
      </w:r>
      <w:r w:rsidR="00DA48F3">
        <w:rPr>
          <w:rFonts w:ascii="inherit" w:hAnsi="inherit"/>
          <w:sz w:val="21"/>
          <w:szCs w:val="21"/>
        </w:rPr>
        <w:t xml:space="preserve"> в высших кругах</w:t>
      </w:r>
      <w:proofErr w:type="gramStart"/>
      <w:r w:rsidRPr="00C867A7">
        <w:rPr>
          <w:rFonts w:ascii="inherit" w:hAnsi="inherit"/>
          <w:sz w:val="21"/>
          <w:szCs w:val="21"/>
        </w:rPr>
        <w:t>.”</w:t>
      </w:r>
      <w:r w:rsidRPr="00C867A7">
        <w:rPr>
          <w:rFonts w:ascii="inherit" w:hAnsi="inherit"/>
          <w:sz w:val="21"/>
          <w:szCs w:val="21"/>
        </w:rPr>
        <w:br/>
      </w:r>
      <w:proofErr w:type="gramEnd"/>
      <w:r w:rsidR="0025207A">
        <w:rPr>
          <w:rFonts w:ascii="inherit" w:hAnsi="inherit"/>
          <w:sz w:val="21"/>
          <w:szCs w:val="21"/>
        </w:rPr>
        <w:t>Дополнительная информация</w:t>
      </w:r>
      <w:r w:rsidRPr="0053125D">
        <w:rPr>
          <w:rFonts w:ascii="inherit" w:hAnsi="inherit"/>
          <w:sz w:val="21"/>
          <w:szCs w:val="21"/>
        </w:rPr>
        <w:t>:</w:t>
      </w:r>
      <w:r w:rsidRPr="00B17CE7">
        <w:rPr>
          <w:rFonts w:ascii="inherit" w:hAnsi="inherit"/>
          <w:sz w:val="21"/>
          <w:lang w:val="it-IT"/>
        </w:rPr>
        <w:t> </w:t>
      </w:r>
      <w:hyperlink r:id="rId37" w:history="1">
        <w:r w:rsidRPr="00B17CE7">
          <w:rPr>
            <w:rFonts w:ascii="inherit" w:hAnsi="inherit"/>
            <w:color w:val="A6A910"/>
            <w:sz w:val="21"/>
            <w:lang w:val="it-IT"/>
          </w:rPr>
          <w:t>www</w:t>
        </w:r>
        <w:r w:rsidRPr="0053125D">
          <w:rPr>
            <w:rFonts w:ascii="inherit" w:hAnsi="inherit"/>
            <w:color w:val="A6A910"/>
            <w:sz w:val="21"/>
          </w:rPr>
          <w:t>.</w:t>
        </w:r>
        <w:r w:rsidRPr="00B17CE7">
          <w:rPr>
            <w:rFonts w:ascii="inherit" w:hAnsi="inherit"/>
            <w:color w:val="A6A910"/>
            <w:sz w:val="21"/>
            <w:lang w:val="it-IT"/>
          </w:rPr>
          <w:t>ilsole</w:t>
        </w:r>
        <w:r w:rsidRPr="0053125D">
          <w:rPr>
            <w:rFonts w:ascii="inherit" w:hAnsi="inherit"/>
            <w:color w:val="A6A910"/>
            <w:sz w:val="21"/>
          </w:rPr>
          <w:t>24</w:t>
        </w:r>
        <w:r w:rsidRPr="00B17CE7">
          <w:rPr>
            <w:rFonts w:ascii="inherit" w:hAnsi="inherit"/>
            <w:color w:val="A6A910"/>
            <w:sz w:val="21"/>
            <w:lang w:val="it-IT"/>
          </w:rPr>
          <w:t>ore</w:t>
        </w:r>
        <w:r w:rsidRPr="0053125D">
          <w:rPr>
            <w:rFonts w:ascii="inherit" w:hAnsi="inherit"/>
            <w:color w:val="A6A910"/>
            <w:sz w:val="21"/>
          </w:rPr>
          <w:t>.</w:t>
        </w:r>
        <w:r w:rsidRPr="00B17CE7">
          <w:rPr>
            <w:rFonts w:ascii="inherit" w:hAnsi="inherit"/>
            <w:color w:val="A6A910"/>
            <w:sz w:val="21"/>
            <w:lang w:val="it-IT"/>
          </w:rPr>
          <w:t>com</w:t>
        </w:r>
        <w:r w:rsidRPr="0053125D">
          <w:rPr>
            <w:rFonts w:ascii="inherit" w:hAnsi="inherit"/>
            <w:color w:val="A6A910"/>
            <w:sz w:val="21"/>
          </w:rPr>
          <w:t>/</w:t>
        </w:r>
        <w:r w:rsidRPr="00B17CE7">
          <w:rPr>
            <w:rFonts w:ascii="inherit" w:hAnsi="inherit"/>
            <w:color w:val="A6A910"/>
            <w:sz w:val="21"/>
            <w:lang w:val="it-IT"/>
          </w:rPr>
          <w:t>art</w:t>
        </w:r>
        <w:r w:rsidRPr="0053125D">
          <w:rPr>
            <w:rFonts w:ascii="inherit" w:hAnsi="inherit"/>
            <w:color w:val="A6A910"/>
            <w:sz w:val="21"/>
          </w:rPr>
          <w:t>/</w:t>
        </w:r>
        <w:r w:rsidRPr="00B17CE7">
          <w:rPr>
            <w:rFonts w:ascii="inherit" w:hAnsi="inherit"/>
            <w:color w:val="A6A910"/>
            <w:sz w:val="21"/>
            <w:lang w:val="it-IT"/>
          </w:rPr>
          <w:t>mondo</w:t>
        </w:r>
        <w:r w:rsidRPr="0053125D">
          <w:rPr>
            <w:rFonts w:ascii="inherit" w:hAnsi="inherit"/>
            <w:color w:val="A6A910"/>
            <w:sz w:val="21"/>
          </w:rPr>
          <w:t>/2016-12-15/</w:t>
        </w:r>
        <w:r w:rsidRPr="00B17CE7">
          <w:rPr>
            <w:rFonts w:ascii="inherit" w:hAnsi="inherit"/>
            <w:color w:val="A6A910"/>
            <w:sz w:val="21"/>
            <w:lang w:val="it-IT"/>
          </w:rPr>
          <w:t>l</w:t>
        </w:r>
        <w:r w:rsidRPr="0053125D">
          <w:rPr>
            <w:rFonts w:ascii="inherit" w:hAnsi="inherit"/>
            <w:color w:val="A6A910"/>
            <w:sz w:val="21"/>
          </w:rPr>
          <w:t>-</w:t>
        </w:r>
        <w:r w:rsidRPr="00B17CE7">
          <w:rPr>
            <w:rFonts w:ascii="inherit" w:hAnsi="inherit"/>
            <w:color w:val="A6A910"/>
            <w:sz w:val="21"/>
            <w:lang w:val="it-IT"/>
          </w:rPr>
          <w:t>ue</w:t>
        </w:r>
        <w:r w:rsidRPr="0053125D">
          <w:rPr>
            <w:rFonts w:ascii="inherit" w:hAnsi="inherit"/>
            <w:color w:val="A6A910"/>
            <w:sz w:val="21"/>
          </w:rPr>
          <w:t>-</w:t>
        </w:r>
        <w:r w:rsidRPr="00B17CE7">
          <w:rPr>
            <w:rFonts w:ascii="inherit" w:hAnsi="inherit"/>
            <w:color w:val="A6A910"/>
            <w:sz w:val="21"/>
            <w:lang w:val="it-IT"/>
          </w:rPr>
          <w:t>decide</w:t>
        </w:r>
        <w:r w:rsidRPr="0053125D">
          <w:rPr>
            <w:rFonts w:ascii="inherit" w:hAnsi="inherit"/>
            <w:color w:val="A6A910"/>
            <w:sz w:val="21"/>
          </w:rPr>
          <w:t>-</w:t>
        </w:r>
        <w:r w:rsidRPr="00B17CE7">
          <w:rPr>
            <w:rFonts w:ascii="inherit" w:hAnsi="inherit"/>
            <w:color w:val="A6A910"/>
            <w:sz w:val="21"/>
            <w:lang w:val="it-IT"/>
          </w:rPr>
          <w:t>prolungare</w:t>
        </w:r>
        <w:r w:rsidRPr="0053125D">
          <w:rPr>
            <w:rFonts w:ascii="inherit" w:hAnsi="inherit"/>
            <w:color w:val="A6A910"/>
            <w:sz w:val="21"/>
          </w:rPr>
          <w:t>-</w:t>
        </w:r>
        <w:r w:rsidRPr="00B17CE7">
          <w:rPr>
            <w:rFonts w:ascii="inherit" w:hAnsi="inherit"/>
            <w:color w:val="A6A910"/>
            <w:sz w:val="21"/>
            <w:lang w:val="it-IT"/>
          </w:rPr>
          <w:t>sanzioni</w:t>
        </w:r>
        <w:r w:rsidRPr="0053125D">
          <w:rPr>
            <w:rFonts w:ascii="inherit" w:hAnsi="inherit"/>
            <w:color w:val="A6A910"/>
            <w:sz w:val="21"/>
          </w:rPr>
          <w:t>-</w:t>
        </w:r>
        <w:r w:rsidRPr="00B17CE7">
          <w:rPr>
            <w:rFonts w:ascii="inherit" w:hAnsi="inherit"/>
            <w:color w:val="A6A910"/>
            <w:sz w:val="21"/>
            <w:lang w:val="it-IT"/>
          </w:rPr>
          <w:t>russia</w:t>
        </w:r>
        <w:r w:rsidRPr="0053125D">
          <w:rPr>
            <w:rFonts w:ascii="inherit" w:hAnsi="inherit"/>
            <w:color w:val="A6A910"/>
            <w:sz w:val="21"/>
          </w:rPr>
          <w:t>–183704.</w:t>
        </w:r>
        <w:r w:rsidRPr="00B17CE7">
          <w:rPr>
            <w:rFonts w:ascii="inherit" w:hAnsi="inherit"/>
            <w:color w:val="A6A910"/>
            <w:sz w:val="21"/>
            <w:lang w:val="it-IT"/>
          </w:rPr>
          <w:t>shtml</w:t>
        </w:r>
        <w:r w:rsidRPr="0053125D">
          <w:rPr>
            <w:rFonts w:ascii="inherit" w:hAnsi="inherit"/>
            <w:color w:val="A6A910"/>
            <w:sz w:val="21"/>
          </w:rPr>
          <w:t>?</w:t>
        </w:r>
        <w:r w:rsidRPr="00B17CE7">
          <w:rPr>
            <w:rFonts w:ascii="inherit" w:hAnsi="inherit"/>
            <w:color w:val="A6A910"/>
            <w:sz w:val="21"/>
            <w:lang w:val="it-IT"/>
          </w:rPr>
          <w:t>uuid</w:t>
        </w:r>
        <w:r w:rsidRPr="0053125D">
          <w:rPr>
            <w:rFonts w:ascii="inherit" w:hAnsi="inherit"/>
            <w:color w:val="A6A910"/>
            <w:sz w:val="21"/>
          </w:rPr>
          <w:t>=</w:t>
        </w:r>
        <w:r w:rsidRPr="00B17CE7">
          <w:rPr>
            <w:rFonts w:ascii="inherit" w:hAnsi="inherit"/>
            <w:color w:val="A6A910"/>
            <w:sz w:val="21"/>
            <w:lang w:val="it-IT"/>
          </w:rPr>
          <w:t>ADYDbnEC</w:t>
        </w:r>
      </w:hyperlink>
      <w:r w:rsidR="0053125D" w:rsidRPr="00F75065">
        <w:rPr>
          <w:rFonts w:ascii="Arial" w:hAnsi="Arial" w:cs="Arial"/>
          <w:color w:val="56646F"/>
          <w:sz w:val="21"/>
          <w:szCs w:val="21"/>
        </w:rPr>
        <w:t xml:space="preserve"> </w:t>
      </w:r>
      <w:r w:rsidR="0053125D">
        <w:rPr>
          <w:rFonts w:ascii="Arial" w:hAnsi="Arial" w:cs="Arial"/>
          <w:color w:val="56646F"/>
          <w:sz w:val="21"/>
          <w:szCs w:val="21"/>
        </w:rPr>
        <w:t xml:space="preserve"> </w:t>
      </w:r>
      <w:r w:rsidR="0053125D" w:rsidRPr="00F24DB1">
        <w:rPr>
          <w:rFonts w:ascii="Arial" w:hAnsi="Arial" w:cs="Arial"/>
          <w:color w:val="56646F"/>
          <w:sz w:val="21"/>
          <w:szCs w:val="21"/>
        </w:rPr>
        <w:br/>
      </w:r>
    </w:p>
    <w:p w:rsidR="00D0681F" w:rsidRPr="002206BB" w:rsidRDefault="00D0681F" w:rsidP="00C25862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noProof/>
          <w:color w:val="A6A910"/>
          <w:sz w:val="21"/>
          <w:szCs w:val="21"/>
          <w:bdr w:val="none" w:sz="0" w:space="0" w:color="auto" w:frame="1"/>
        </w:rPr>
        <w:drawing>
          <wp:inline distT="0" distB="0" distL="0" distR="0">
            <wp:extent cx="381000" cy="371475"/>
            <wp:effectExtent l="19050" t="0" r="0" b="0"/>
            <wp:docPr id="4" name="Рисунок 4" descr="new_animat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ew_animat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5862">
        <w:rPr>
          <w:rFonts w:ascii="inherit" w:eastAsia="Times New Roman" w:hAnsi="inherit" w:cs="Times New Roman"/>
          <w:sz w:val="21"/>
          <w:szCs w:val="21"/>
        </w:rPr>
        <w:t>ПРОДЛЕНИЕ</w:t>
      </w:r>
      <w:r w:rsidR="00C25862" w:rsidRPr="001B498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25862">
        <w:rPr>
          <w:rFonts w:ascii="inherit" w:eastAsia="Times New Roman" w:hAnsi="inherit" w:cs="Times New Roman"/>
          <w:sz w:val="21"/>
          <w:szCs w:val="21"/>
        </w:rPr>
        <w:t>действия</w:t>
      </w:r>
      <w:r w:rsidR="00C25862" w:rsidRPr="001B498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25862">
        <w:rPr>
          <w:rFonts w:ascii="inherit" w:eastAsia="Times New Roman" w:hAnsi="inherit" w:cs="Times New Roman"/>
          <w:sz w:val="21"/>
          <w:szCs w:val="21"/>
        </w:rPr>
        <w:t>с</w:t>
      </w:r>
      <w:r w:rsidRPr="001B4989">
        <w:rPr>
          <w:rFonts w:ascii="inherit" w:eastAsia="Times New Roman" w:hAnsi="inherit" w:cs="Times New Roman"/>
          <w:sz w:val="21"/>
          <w:szCs w:val="21"/>
        </w:rPr>
        <w:t xml:space="preserve"> 15 </w:t>
      </w:r>
      <w:r w:rsidR="00C25862">
        <w:rPr>
          <w:rFonts w:ascii="inherit" w:eastAsia="Times New Roman" w:hAnsi="inherit" w:cs="Times New Roman"/>
          <w:sz w:val="21"/>
          <w:szCs w:val="21"/>
        </w:rPr>
        <w:t>марта</w:t>
      </w:r>
      <w:r w:rsidRPr="001B4989">
        <w:rPr>
          <w:rFonts w:ascii="inherit" w:eastAsia="Times New Roman" w:hAnsi="inherit" w:cs="Times New Roman"/>
          <w:sz w:val="21"/>
          <w:szCs w:val="21"/>
        </w:rPr>
        <w:t xml:space="preserve"> 2017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38" w:history="1">
        <w:r w:rsidR="00C25862">
          <w:rPr>
            <w:rFonts w:ascii="inherit" w:eastAsia="Times New Roman" w:hAnsi="inherit" w:cs="Times New Roman"/>
            <w:color w:val="A6A910"/>
            <w:sz w:val="21"/>
          </w:rPr>
          <w:t>решения</w:t>
        </w:r>
        <w:r w:rsidR="00C25862" w:rsidRPr="001B4989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C25862">
          <w:rPr>
            <w:rFonts w:ascii="inherit" w:eastAsia="Times New Roman" w:hAnsi="inherit" w:cs="Times New Roman"/>
            <w:color w:val="A6A910"/>
            <w:sz w:val="21"/>
          </w:rPr>
          <w:t>ЕС</w:t>
        </w:r>
        <w:r w:rsidR="00C25862" w:rsidRPr="001B4989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1B4989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PESC</w:t>
        </w:r>
        <w:r w:rsidRPr="001B4989">
          <w:rPr>
            <w:rFonts w:ascii="inherit" w:eastAsia="Times New Roman" w:hAnsi="inherit" w:cs="Times New Roman"/>
            <w:color w:val="A6A910"/>
            <w:sz w:val="21"/>
          </w:rPr>
          <w:t xml:space="preserve"> 2014/145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Pr="001B4989">
        <w:rPr>
          <w:rFonts w:ascii="inherit" w:eastAsia="Times New Roman" w:hAnsi="inherit" w:cs="Times New Roman"/>
          <w:sz w:val="21"/>
          <w:szCs w:val="21"/>
        </w:rPr>
        <w:t xml:space="preserve"> (</w:t>
      </w:r>
      <w:r w:rsidR="00C25862">
        <w:rPr>
          <w:rFonts w:ascii="inherit" w:eastAsia="Times New Roman" w:hAnsi="inherit" w:cs="Times New Roman"/>
          <w:sz w:val="21"/>
          <w:szCs w:val="21"/>
        </w:rPr>
        <w:t>с</w:t>
      </w:r>
      <w:r w:rsidR="00C25862" w:rsidRPr="001B498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25862">
        <w:rPr>
          <w:rFonts w:ascii="inherit" w:eastAsia="Times New Roman" w:hAnsi="inherit" w:cs="Times New Roman"/>
          <w:sz w:val="21"/>
          <w:szCs w:val="21"/>
        </w:rPr>
        <w:t>поправками</w:t>
      </w:r>
      <w:r w:rsidR="00C25862" w:rsidRPr="001B4989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C25862">
        <w:rPr>
          <w:rFonts w:ascii="inherit" w:eastAsia="Times New Roman" w:hAnsi="inherit" w:cs="Times New Roman"/>
          <w:sz w:val="21"/>
          <w:szCs w:val="21"/>
        </w:rPr>
        <w:t>внесенными в решение</w:t>
      </w:r>
      <w:r w:rsidR="00C25862" w:rsidRPr="001B498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25862">
        <w:rPr>
          <w:rFonts w:ascii="inherit" w:eastAsia="Times New Roman" w:hAnsi="inherit" w:cs="Times New Roman"/>
          <w:sz w:val="21"/>
          <w:szCs w:val="21"/>
          <w:lang w:val="it-IT"/>
        </w:rPr>
        <w:t>PESC</w:t>
      </w:r>
      <w:r w:rsidR="00C25862" w:rsidRPr="001B4989">
        <w:rPr>
          <w:rFonts w:ascii="inherit" w:eastAsia="Times New Roman" w:hAnsi="inherit" w:cs="Times New Roman"/>
          <w:sz w:val="21"/>
          <w:szCs w:val="21"/>
        </w:rPr>
        <w:t xml:space="preserve"> 2017/445) </w:t>
      </w:r>
      <w:r w:rsidR="00C25862">
        <w:rPr>
          <w:rFonts w:ascii="inherit" w:eastAsia="Times New Roman" w:hAnsi="inherit" w:cs="Times New Roman"/>
          <w:sz w:val="21"/>
          <w:szCs w:val="21"/>
        </w:rPr>
        <w:t>и регламента ЕС</w:t>
      </w:r>
      <w:r w:rsidR="001B4989" w:rsidRPr="001B4989">
        <w:rPr>
          <w:rFonts w:ascii="inherit" w:eastAsia="Times New Roman" w:hAnsi="inherit" w:cs="Times New Roman"/>
          <w:sz w:val="21"/>
          <w:szCs w:val="21"/>
        </w:rPr>
        <w:t xml:space="preserve"> 269/2014 (</w:t>
      </w:r>
      <w:r w:rsidR="001B4989">
        <w:rPr>
          <w:rFonts w:ascii="inherit" w:eastAsia="Times New Roman" w:hAnsi="inherit" w:cs="Times New Roman"/>
          <w:sz w:val="21"/>
          <w:szCs w:val="21"/>
        </w:rPr>
        <w:t>введенного в действие на основании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39" w:history="1">
        <w:r w:rsidR="001B4989">
          <w:rPr>
            <w:rFonts w:ascii="inherit" w:eastAsia="Times New Roman" w:hAnsi="inherit" w:cs="Times New Roman"/>
            <w:color w:val="A6A910"/>
            <w:sz w:val="21"/>
          </w:rPr>
          <w:t>исполнительного регламента ЕС</w:t>
        </w:r>
        <w:r w:rsidRPr="001B4989">
          <w:rPr>
            <w:rFonts w:ascii="inherit" w:eastAsia="Times New Roman" w:hAnsi="inherit" w:cs="Times New Roman"/>
            <w:color w:val="A6A910"/>
            <w:sz w:val="21"/>
          </w:rPr>
          <w:t xml:space="preserve"> 2017/437</w:t>
        </w:r>
      </w:hyperlink>
      <w:proofErr w:type="gramStart"/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Pr="001B4989">
        <w:rPr>
          <w:rFonts w:ascii="inherit" w:eastAsia="Times New Roman" w:hAnsi="inherit" w:cs="Times New Roman"/>
          <w:sz w:val="21"/>
          <w:szCs w:val="21"/>
        </w:rPr>
        <w:t>)</w:t>
      </w:r>
      <w:proofErr w:type="gramEnd"/>
      <w:r w:rsidR="001B4989">
        <w:rPr>
          <w:rFonts w:ascii="inherit" w:eastAsia="Times New Roman" w:hAnsi="inherit" w:cs="Times New Roman"/>
          <w:sz w:val="21"/>
          <w:szCs w:val="21"/>
        </w:rPr>
        <w:t xml:space="preserve">, касающихся </w:t>
      </w:r>
      <w:r w:rsidRPr="001B498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B4989">
        <w:rPr>
          <w:rFonts w:ascii="inherit" w:eastAsia="Times New Roman" w:hAnsi="inherit" w:cs="Times New Roman"/>
          <w:sz w:val="21"/>
          <w:szCs w:val="21"/>
        </w:rPr>
        <w:t xml:space="preserve">персональных санкций в </w:t>
      </w:r>
      <w:r w:rsidR="001B4989">
        <w:rPr>
          <w:rFonts w:ascii="inherit" w:eastAsia="Times New Roman" w:hAnsi="inherit" w:cs="Times New Roman" w:hint="eastAsia"/>
          <w:sz w:val="21"/>
          <w:szCs w:val="21"/>
        </w:rPr>
        <w:t>отношении</w:t>
      </w:r>
      <w:r w:rsidR="001B4989">
        <w:rPr>
          <w:rFonts w:ascii="inherit" w:eastAsia="Times New Roman" w:hAnsi="inherit" w:cs="Times New Roman"/>
          <w:sz w:val="21"/>
          <w:szCs w:val="21"/>
        </w:rPr>
        <w:t xml:space="preserve"> граждан Российской Федерации и Украины</w:t>
      </w:r>
      <w:r w:rsidRPr="001B4989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BE3171">
        <w:rPr>
          <w:rFonts w:ascii="inherit" w:eastAsia="Times New Roman" w:hAnsi="inherit" w:cs="Times New Roman"/>
          <w:sz w:val="21"/>
          <w:szCs w:val="21"/>
        </w:rPr>
        <w:t>В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подтверждение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решения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BE3171">
        <w:rPr>
          <w:rFonts w:ascii="inherit" w:eastAsia="Times New Roman" w:hAnsi="inherit" w:cs="Times New Roman"/>
          <w:sz w:val="21"/>
          <w:szCs w:val="21"/>
        </w:rPr>
        <w:t>принятого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15 </w:t>
      </w:r>
      <w:r w:rsidR="00BE3171">
        <w:rPr>
          <w:rFonts w:ascii="inherit" w:eastAsia="Times New Roman" w:hAnsi="inherit" w:cs="Times New Roman"/>
          <w:sz w:val="21"/>
          <w:szCs w:val="21"/>
        </w:rPr>
        <w:t>сентября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прошлого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года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Комитетом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постоянных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представителей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ЕС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 (</w:t>
      </w:r>
      <w:r w:rsidR="00BE3171">
        <w:rPr>
          <w:rFonts w:ascii="inherit" w:eastAsia="Times New Roman" w:hAnsi="inherit" w:cs="Times New Roman"/>
          <w:sz w:val="21"/>
          <w:szCs w:val="21"/>
          <w:lang w:val="it-IT"/>
        </w:rPr>
        <w:t>COREPER</w:t>
      </w:r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), </w:t>
      </w:r>
      <w:r w:rsidR="00BE3171">
        <w:rPr>
          <w:rFonts w:ascii="inherit" w:eastAsia="Times New Roman" w:hAnsi="inherit" w:cs="Times New Roman"/>
          <w:sz w:val="21"/>
          <w:szCs w:val="21"/>
        </w:rPr>
        <w:t xml:space="preserve">Европейский Союз продлил санкции на следующие шесть месяцев. </w:t>
      </w:r>
      <w:r w:rsidRPr="00BE3171">
        <w:rPr>
          <w:rFonts w:ascii="inherit" w:eastAsia="Times New Roman" w:hAnsi="inherit" w:cs="Times New Roman"/>
          <w:sz w:val="21"/>
          <w:szCs w:val="21"/>
        </w:rPr>
        <w:br/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40" w:anchor="/n/OTM5ZTQ2ZjFi" w:history="1">
        <w:r w:rsidR="00BE3171">
          <w:rPr>
            <w:rFonts w:ascii="inherit" w:eastAsia="Times New Roman" w:hAnsi="inherit" w:cs="Times New Roman"/>
            <w:color w:val="A6A910"/>
            <w:sz w:val="21"/>
          </w:rPr>
          <w:t>По</w:t>
        </w:r>
        <w:r w:rsidR="00BE3171" w:rsidRPr="00BE317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E3171">
          <w:rPr>
            <w:rFonts w:ascii="inherit" w:eastAsia="Times New Roman" w:hAnsi="inherit" w:cs="Times New Roman"/>
            <w:color w:val="A6A910"/>
            <w:sz w:val="21"/>
          </w:rPr>
          <w:t>сведениям</w:t>
        </w:r>
        <w:r w:rsidR="00BE3171" w:rsidRPr="00BE317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E3171">
          <w:rPr>
            <w:rFonts w:ascii="inherit" w:eastAsia="Times New Roman" w:hAnsi="inherit" w:cs="Times New Roman"/>
            <w:color w:val="A6A910"/>
            <w:sz w:val="21"/>
          </w:rPr>
          <w:t>российского</w:t>
        </w:r>
        <w:r w:rsidR="00BE3171" w:rsidRPr="00BE317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E3171">
          <w:rPr>
            <w:rFonts w:ascii="inherit" w:eastAsia="Times New Roman" w:hAnsi="inherit" w:cs="Times New Roman"/>
            <w:color w:val="A6A910"/>
            <w:sz w:val="21"/>
          </w:rPr>
          <w:t>информационного</w:t>
        </w:r>
        <w:r w:rsidR="00BE3171" w:rsidRPr="00BE317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E3171">
          <w:rPr>
            <w:rFonts w:ascii="inherit" w:eastAsia="Times New Roman" w:hAnsi="inherit" w:cs="Times New Roman"/>
            <w:color w:val="A6A910"/>
            <w:sz w:val="21"/>
          </w:rPr>
          <w:t>агентства</w:t>
        </w:r>
        <w:r w:rsidR="00BE3171" w:rsidRPr="00BE317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E3171">
          <w:rPr>
            <w:rFonts w:ascii="inherit" w:eastAsia="Times New Roman" w:hAnsi="inherit" w:cs="Times New Roman"/>
            <w:color w:val="A6A910"/>
            <w:sz w:val="21"/>
          </w:rPr>
          <w:t>ТАСС</w:t>
        </w:r>
      </w:hyperlink>
      <w:r w:rsidR="00BE3171" w:rsidRPr="00BE3171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BE3171">
        <w:rPr>
          <w:rFonts w:ascii="inherit" w:eastAsia="Times New Roman" w:hAnsi="inherit" w:cs="Times New Roman"/>
          <w:sz w:val="21"/>
          <w:szCs w:val="21"/>
        </w:rPr>
        <w:t xml:space="preserve">решение о продлении срока действия санкций </w:t>
      </w:r>
      <w:proofErr w:type="gramStart"/>
      <w:r w:rsidR="00BE3171">
        <w:rPr>
          <w:rFonts w:ascii="inherit" w:eastAsia="Times New Roman" w:hAnsi="inherit" w:cs="Times New Roman"/>
          <w:sz w:val="21"/>
          <w:szCs w:val="21"/>
        </w:rPr>
        <w:t xml:space="preserve">будет считаться официально принятым с момента опубликования его в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Gazzetta</w:t>
      </w:r>
      <w:r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Ufficiale</w:t>
      </w:r>
      <w:r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ЕС и</w:t>
      </w:r>
      <w:proofErr w:type="gramEnd"/>
      <w:r w:rsidR="00BE3171">
        <w:rPr>
          <w:rFonts w:ascii="inherit" w:eastAsia="Times New Roman" w:hAnsi="inherit" w:cs="Times New Roman"/>
          <w:sz w:val="21"/>
          <w:szCs w:val="21"/>
        </w:rPr>
        <w:t xml:space="preserve"> будет действовать до 15 сентября следующего года.</w:t>
      </w:r>
      <w:r w:rsidRPr="00BE317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E3171">
        <w:rPr>
          <w:rFonts w:ascii="inherit" w:eastAsia="Times New Roman" w:hAnsi="inherit" w:cs="Times New Roman"/>
          <w:sz w:val="21"/>
          <w:szCs w:val="21"/>
        </w:rPr>
        <w:t>Дополнительная информация:</w:t>
      </w:r>
      <w:hyperlink r:id="rId41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http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://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eur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-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lex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.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europa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.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eu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legal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-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content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TXT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/?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uri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=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uriserv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: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OJ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.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C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_.2017.079.01.0002.01.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ITA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&amp;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toc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=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OJ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: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C</w:t>
        </w:r>
        <w:r w:rsidRPr="002206BB">
          <w:rPr>
            <w:rFonts w:ascii="inherit" w:eastAsia="Times New Roman" w:hAnsi="inherit" w:cs="Times New Roman"/>
            <w:color w:val="A6A910"/>
            <w:sz w:val="21"/>
          </w:rPr>
          <w:t>:2017:079: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TOC</w:t>
        </w:r>
      </w:hyperlink>
    </w:p>
    <w:p w:rsidR="00D0681F" w:rsidRPr="00646DB1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noProof/>
          <w:color w:val="A6A910"/>
          <w:sz w:val="21"/>
          <w:szCs w:val="21"/>
          <w:bdr w:val="none" w:sz="0" w:space="0" w:color="auto" w:frame="1"/>
        </w:rPr>
        <w:drawing>
          <wp:inline distT="0" distB="0" distL="0" distR="0">
            <wp:extent cx="381000" cy="371475"/>
            <wp:effectExtent l="19050" t="0" r="0" b="0"/>
            <wp:docPr id="5" name="Рисунок 5" descr="new_animat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_animat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06BB">
        <w:rPr>
          <w:rFonts w:ascii="inherit" w:eastAsia="Times New Roman" w:hAnsi="inherit" w:cs="Times New Roman"/>
          <w:b/>
          <w:bCs/>
          <w:sz w:val="21"/>
        </w:rPr>
        <w:t>Совет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ЕС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по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иностранным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делам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продлил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на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год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антироссийские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санкции</w:t>
      </w:r>
      <w:r w:rsidRPr="002206BB">
        <w:rPr>
          <w:rFonts w:ascii="inherit" w:eastAsia="Times New Roman" w:hAnsi="inherit" w:cs="Times New Roman"/>
          <w:b/>
          <w:bCs/>
          <w:sz w:val="21"/>
        </w:rPr>
        <w:t xml:space="preserve">. </w:t>
      </w:r>
      <w:r w:rsidR="002206BB">
        <w:rPr>
          <w:rFonts w:ascii="inherit" w:eastAsia="Times New Roman" w:hAnsi="inherit" w:cs="Times New Roman"/>
          <w:b/>
          <w:bCs/>
          <w:sz w:val="21"/>
        </w:rPr>
        <w:t>Как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2206BB">
        <w:rPr>
          <w:rFonts w:ascii="inherit" w:eastAsia="Times New Roman" w:hAnsi="inherit" w:cs="Times New Roman"/>
          <w:b/>
          <w:bCs/>
          <w:sz w:val="21"/>
        </w:rPr>
        <w:t>сообщает</w:t>
      </w:r>
      <w:r w:rsidR="002206BB" w:rsidRPr="002206BB">
        <w:rPr>
          <w:rFonts w:ascii="inherit" w:eastAsia="Times New Roman" w:hAnsi="inherit" w:cs="Times New Roman"/>
          <w:b/>
          <w:bCs/>
          <w:sz w:val="21"/>
        </w:rPr>
        <w:t xml:space="preserve"> </w:t>
      </w:r>
      <w:hyperlink r:id="rId42" w:history="1">
        <w:r w:rsid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>независимое</w:t>
        </w:r>
        <w:r w:rsidR="002206BB" w:rsidRP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 xml:space="preserve"> </w:t>
        </w:r>
        <w:r w:rsid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>информационное</w:t>
        </w:r>
        <w:r w:rsidR="002206BB" w:rsidRP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 xml:space="preserve"> </w:t>
        </w:r>
        <w:r w:rsid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>агентство</w:t>
        </w:r>
        <w:r w:rsidR="002206BB" w:rsidRP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 xml:space="preserve"> </w:t>
        </w:r>
        <w:r w:rsid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>ИНТЕРФА</w:t>
        </w:r>
        <w:proofErr w:type="gramStart"/>
        <w:r w:rsid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>КС</w:t>
        </w:r>
        <w:r w:rsidR="002206BB" w:rsidRP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 xml:space="preserve"> </w:t>
        </w:r>
        <w:r w:rsid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>в</w:t>
        </w:r>
        <w:r w:rsidR="002206BB" w:rsidRP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 xml:space="preserve"> </w:t>
        </w:r>
        <w:r w:rsid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>ст</w:t>
        </w:r>
        <w:proofErr w:type="gramEnd"/>
        <w:r w:rsidR="002206BB">
          <w:rPr>
            <w:rFonts w:ascii="inherit" w:eastAsia="Times New Roman" w:hAnsi="inherit" w:cs="Times New Roman"/>
            <w:b/>
            <w:bCs/>
            <w:color w:val="A6A910"/>
            <w:sz w:val="21"/>
          </w:rPr>
          <w:t>атье</w:t>
        </w:r>
      </w:hyperlink>
      <w:r w:rsidR="002206BB">
        <w:rPr>
          <w:rFonts w:ascii="inherit" w:eastAsia="Times New Roman" w:hAnsi="inherit" w:cs="Times New Roman"/>
          <w:sz w:val="21"/>
          <w:szCs w:val="21"/>
        </w:rPr>
        <w:t xml:space="preserve">, опубликованной </w:t>
      </w:r>
      <w:r w:rsidRPr="002206BB">
        <w:rPr>
          <w:rFonts w:ascii="inherit" w:eastAsia="Times New Roman" w:hAnsi="inherit" w:cs="Times New Roman"/>
          <w:sz w:val="21"/>
          <w:szCs w:val="21"/>
        </w:rPr>
        <w:t>19</w:t>
      </w:r>
      <w:r w:rsidR="002206BB">
        <w:rPr>
          <w:rFonts w:ascii="inherit" w:eastAsia="Times New Roman" w:hAnsi="inherit" w:cs="Times New Roman"/>
          <w:sz w:val="21"/>
          <w:szCs w:val="21"/>
        </w:rPr>
        <w:t xml:space="preserve"> июня</w:t>
      </w:r>
      <w:r w:rsidRPr="002206BB">
        <w:rPr>
          <w:rFonts w:ascii="inherit" w:eastAsia="Times New Roman" w:hAnsi="inherit" w:cs="Times New Roman"/>
          <w:sz w:val="21"/>
          <w:szCs w:val="21"/>
        </w:rPr>
        <w:t xml:space="preserve"> 2017, </w:t>
      </w:r>
      <w:r w:rsidR="00646DB1">
        <w:rPr>
          <w:rFonts w:ascii="inherit" w:eastAsia="Times New Roman" w:hAnsi="inherit" w:cs="Times New Roman"/>
          <w:sz w:val="21"/>
          <w:szCs w:val="21"/>
        </w:rPr>
        <w:t xml:space="preserve"> санкции продлеваются до</w:t>
      </w:r>
      <w:r w:rsidRPr="002206BB">
        <w:rPr>
          <w:rFonts w:ascii="inherit" w:eastAsia="Times New Roman" w:hAnsi="inherit" w:cs="Times New Roman"/>
          <w:sz w:val="21"/>
          <w:szCs w:val="21"/>
        </w:rPr>
        <w:t xml:space="preserve"> 23 </w:t>
      </w:r>
      <w:r w:rsidR="00646DB1">
        <w:rPr>
          <w:rFonts w:ascii="inherit" w:eastAsia="Times New Roman" w:hAnsi="inherit" w:cs="Times New Roman"/>
          <w:sz w:val="21"/>
          <w:szCs w:val="21"/>
        </w:rPr>
        <w:t>июня</w:t>
      </w:r>
      <w:r w:rsidRPr="002206BB">
        <w:rPr>
          <w:rFonts w:ascii="inherit" w:eastAsia="Times New Roman" w:hAnsi="inherit" w:cs="Times New Roman"/>
          <w:sz w:val="21"/>
          <w:szCs w:val="21"/>
        </w:rPr>
        <w:t xml:space="preserve"> 2018. </w:t>
      </w:r>
      <w:r w:rsidR="00646DB1">
        <w:rPr>
          <w:rFonts w:ascii="inherit" w:eastAsia="Times New Roman" w:hAnsi="inherit" w:cs="Times New Roman"/>
          <w:sz w:val="21"/>
          <w:szCs w:val="21"/>
        </w:rPr>
        <w:t xml:space="preserve"> </w:t>
      </w:r>
      <w:proofErr w:type="gramStart"/>
      <w:r w:rsidR="00646DB1">
        <w:rPr>
          <w:rFonts w:ascii="inherit" w:eastAsia="Times New Roman" w:hAnsi="inherit" w:cs="Times New Roman"/>
          <w:sz w:val="21"/>
          <w:szCs w:val="21"/>
        </w:rPr>
        <w:t>П</w:t>
      </w:r>
      <w:r w:rsidR="00646DB1">
        <w:rPr>
          <w:rFonts w:ascii="inherit" w:eastAsia="Times New Roman" w:hAnsi="inherit" w:cs="Times New Roman" w:hint="eastAsia"/>
          <w:sz w:val="21"/>
          <w:szCs w:val="21"/>
        </w:rPr>
        <w:t>р</w:t>
      </w:r>
      <w:r w:rsidR="00646DB1">
        <w:rPr>
          <w:rFonts w:ascii="inherit" w:eastAsia="Times New Roman" w:hAnsi="inherit" w:cs="Times New Roman"/>
          <w:sz w:val="21"/>
          <w:szCs w:val="21"/>
        </w:rPr>
        <w:t>инятые с</w:t>
      </w:r>
      <w:r w:rsidR="00646DB1">
        <w:rPr>
          <w:rFonts w:ascii="inherit" w:eastAsia="Times New Roman" w:hAnsi="inherit" w:cs="Times New Roman" w:hint="eastAsia"/>
          <w:sz w:val="21"/>
          <w:szCs w:val="21"/>
        </w:rPr>
        <w:t>а</w:t>
      </w:r>
      <w:r w:rsidR="00646DB1">
        <w:rPr>
          <w:rFonts w:ascii="inherit" w:eastAsia="Times New Roman" w:hAnsi="inherit" w:cs="Times New Roman"/>
          <w:sz w:val="21"/>
          <w:szCs w:val="21"/>
        </w:rPr>
        <w:t>нкции включают</w:t>
      </w:r>
      <w:r w:rsidRPr="00646DB1">
        <w:rPr>
          <w:rFonts w:ascii="inherit" w:eastAsia="Times New Roman" w:hAnsi="inherit" w:cs="Times New Roman"/>
          <w:sz w:val="21"/>
          <w:szCs w:val="21"/>
        </w:rPr>
        <w:t>:</w:t>
      </w:r>
      <w:r w:rsidR="00646DB1">
        <w:rPr>
          <w:rFonts w:ascii="inherit" w:eastAsia="Times New Roman" w:hAnsi="inherit" w:cs="Times New Roman"/>
          <w:sz w:val="21"/>
          <w:szCs w:val="21"/>
          <w:lang w:val="it-IT"/>
        </w:rPr>
        <w:t> </w:t>
      </w:r>
      <w:r w:rsidR="00646DB1">
        <w:rPr>
          <w:rFonts w:ascii="inherit" w:eastAsia="Times New Roman" w:hAnsi="inherit" w:cs="Times New Roman"/>
          <w:sz w:val="21"/>
          <w:szCs w:val="21"/>
        </w:rPr>
        <w:t>запреты на импорт в ЕС продуктов из Крыма и Севастополя, предоставление услуг, связанных с туристической деятельностью в Крыму</w:t>
      </w:r>
      <w:r w:rsidR="00E22837">
        <w:rPr>
          <w:rFonts w:ascii="inherit" w:eastAsia="Times New Roman" w:hAnsi="inherit" w:cs="Times New Roman"/>
          <w:sz w:val="21"/>
          <w:szCs w:val="21"/>
        </w:rPr>
        <w:t xml:space="preserve"> и в Севастополе</w:t>
      </w:r>
      <w:r w:rsidR="00646DB1">
        <w:rPr>
          <w:rFonts w:ascii="inherit" w:eastAsia="Times New Roman" w:hAnsi="inherit" w:cs="Times New Roman"/>
          <w:sz w:val="21"/>
          <w:szCs w:val="21"/>
        </w:rPr>
        <w:t>, а также экспорт в Крым и Севастополь ряда товаров и технологий для транспортного, телекоммуникационного и энергетического секторов</w:t>
      </w:r>
      <w:r w:rsidR="00E22837">
        <w:rPr>
          <w:rFonts w:ascii="inherit" w:eastAsia="Times New Roman" w:hAnsi="inherit" w:cs="Times New Roman"/>
          <w:sz w:val="21"/>
          <w:szCs w:val="21"/>
        </w:rPr>
        <w:t xml:space="preserve">, а также для нефтегазовой и горной отраслей. </w:t>
      </w:r>
      <w:proofErr w:type="gramEnd"/>
    </w:p>
    <w:p w:rsidR="00D0681F" w:rsidRPr="00E22837" w:rsidRDefault="00E22837" w:rsidP="00E22837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E22837">
        <w:rPr>
          <w:rFonts w:ascii="inherit" w:eastAsia="Times New Roman" w:hAnsi="inherit" w:cs="Times New Roman"/>
          <w:i/>
          <w:iCs/>
          <w:sz w:val="21"/>
        </w:rPr>
        <w:lastRenderedPageBreak/>
        <w:t>*</w:t>
      </w:r>
      <w:r>
        <w:rPr>
          <w:rFonts w:ascii="inherit" w:eastAsia="Times New Roman" w:hAnsi="inherit" w:cs="Times New Roman"/>
          <w:i/>
          <w:iCs/>
          <w:sz w:val="21"/>
        </w:rPr>
        <w:t xml:space="preserve">для получения дополнительной информации о продукции двойного назначения ознакомьтесь с </w:t>
      </w:r>
      <w:hyperlink r:id="rId43" w:history="1">
        <w:r>
          <w:rPr>
            <w:rFonts w:ascii="inherit" w:eastAsia="Times New Roman" w:hAnsi="inherit" w:cs="Times New Roman"/>
            <w:i/>
            <w:iCs/>
            <w:color w:val="A6A910"/>
            <w:sz w:val="21"/>
          </w:rPr>
          <w:t xml:space="preserve">заметкой </w:t>
        </w:r>
        <w:r w:rsidR="00D0681F" w:rsidRPr="00E22837">
          <w:rPr>
            <w:rFonts w:ascii="inherit" w:eastAsia="Times New Roman" w:hAnsi="inherit" w:cs="Times New Roman"/>
            <w:i/>
            <w:iCs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i/>
            <w:iCs/>
            <w:color w:val="A6A910"/>
            <w:sz w:val="21"/>
            <w:lang w:val="it-IT"/>
          </w:rPr>
          <w:t>Studio</w:t>
        </w:r>
        <w:r w:rsidR="00D0681F" w:rsidRPr="00E22837">
          <w:rPr>
            <w:rFonts w:ascii="inherit" w:eastAsia="Times New Roman" w:hAnsi="inherit" w:cs="Times New Roman"/>
            <w:i/>
            <w:iCs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i/>
            <w:iCs/>
            <w:color w:val="A6A910"/>
            <w:sz w:val="21"/>
            <w:lang w:val="it-IT"/>
          </w:rPr>
          <w:t>Legale</w:t>
        </w:r>
        <w:r w:rsidR="00D0681F" w:rsidRPr="00E22837">
          <w:rPr>
            <w:rFonts w:ascii="inherit" w:eastAsia="Times New Roman" w:hAnsi="inherit" w:cs="Times New Roman"/>
            <w:i/>
            <w:iCs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i/>
            <w:iCs/>
            <w:color w:val="A6A910"/>
            <w:sz w:val="21"/>
            <w:lang w:val="it-IT"/>
          </w:rPr>
          <w:t>Padovan</w:t>
        </w:r>
      </w:hyperlink>
    </w:p>
    <w:p w:rsidR="00D0681F" w:rsidRPr="00E22837" w:rsidRDefault="00D0681F" w:rsidP="00E22837">
      <w:pPr>
        <w:spacing w:after="24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 </w:t>
      </w:r>
    </w:p>
    <w:p w:rsidR="00D0681F" w:rsidRPr="009E42BB" w:rsidRDefault="00D0681F" w:rsidP="00D0681F">
      <w:pPr>
        <w:spacing w:after="24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9E42BB">
        <w:rPr>
          <w:rFonts w:ascii="inherit" w:eastAsia="Times New Roman" w:hAnsi="inherit" w:cs="Times New Roman"/>
          <w:sz w:val="21"/>
          <w:szCs w:val="21"/>
        </w:rPr>
        <w:t>►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096D2C">
        <w:rPr>
          <w:rFonts w:ascii="inherit" w:eastAsia="Times New Roman" w:hAnsi="inherit" w:cs="Times New Roman"/>
          <w:b/>
          <w:bCs/>
          <w:sz w:val="21"/>
        </w:rPr>
        <w:t>САНКЦИИ</w:t>
      </w:r>
      <w:r w:rsidR="00096D2C" w:rsidRPr="009E42BB">
        <w:rPr>
          <w:rFonts w:ascii="inherit" w:eastAsia="Times New Roman" w:hAnsi="inherit" w:cs="Times New Roman"/>
          <w:b/>
          <w:bCs/>
          <w:sz w:val="21"/>
        </w:rPr>
        <w:t xml:space="preserve">, </w:t>
      </w:r>
      <w:r w:rsidR="00096D2C">
        <w:rPr>
          <w:rFonts w:ascii="inherit" w:eastAsia="Times New Roman" w:hAnsi="inherit" w:cs="Times New Roman"/>
          <w:b/>
          <w:bCs/>
          <w:sz w:val="21"/>
        </w:rPr>
        <w:t>ВВЕДЕННЫЕ</w:t>
      </w:r>
      <w:r w:rsidR="00096D2C" w:rsidRPr="009E42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096D2C">
        <w:rPr>
          <w:rFonts w:ascii="inherit" w:eastAsia="Times New Roman" w:hAnsi="inherit" w:cs="Times New Roman"/>
          <w:b/>
          <w:bCs/>
          <w:sz w:val="21"/>
        </w:rPr>
        <w:t>РОССИЙСКОЙ</w:t>
      </w:r>
      <w:r w:rsidR="00096D2C" w:rsidRPr="009E42BB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096D2C">
        <w:rPr>
          <w:rFonts w:ascii="inherit" w:eastAsia="Times New Roman" w:hAnsi="inherit" w:cs="Times New Roman"/>
          <w:b/>
          <w:bCs/>
          <w:sz w:val="21"/>
        </w:rPr>
        <w:t>ФЕДЕРАЦИЕЙ</w:t>
      </w:r>
      <w:r w:rsidRPr="009E42BB">
        <w:rPr>
          <w:rFonts w:ascii="inherit" w:eastAsia="Times New Roman" w:hAnsi="inherit" w:cs="Times New Roman"/>
          <w:b/>
          <w:bCs/>
          <w:sz w:val="21"/>
        </w:rPr>
        <w:t>:</w:t>
      </w:r>
    </w:p>
    <w:p w:rsidR="00D0681F" w:rsidRPr="00D67452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D67452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44" w:history="1">
        <w:r w:rsidR="00B55DAC">
          <w:rPr>
            <w:rFonts w:ascii="inherit" w:eastAsia="Times New Roman" w:hAnsi="inherit" w:cs="Times New Roman"/>
            <w:color w:val="A6A910"/>
            <w:sz w:val="21"/>
          </w:rPr>
          <w:t>ДЕКРЕТ</w:t>
        </w:r>
        <w:r w:rsidRPr="00D6745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D67452">
          <w:rPr>
            <w:rFonts w:ascii="inherit" w:eastAsia="Times New Roman" w:hAnsi="inherit" w:cs="Times New Roman"/>
            <w:color w:val="A6A910"/>
            <w:sz w:val="21"/>
          </w:rPr>
          <w:t xml:space="preserve">. 656 </w:t>
        </w:r>
        <w:r w:rsidR="00B55DAC">
          <w:rPr>
            <w:rFonts w:ascii="inherit" w:eastAsia="Times New Roman" w:hAnsi="inherit" w:cs="Times New Roman"/>
            <w:color w:val="A6A910"/>
            <w:sz w:val="21"/>
          </w:rPr>
          <w:t>ПРАВИТЕЛЬСТВА</w:t>
        </w:r>
        <w:r w:rsidR="00B55DAC" w:rsidRPr="00D6745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55DAC">
          <w:rPr>
            <w:rFonts w:ascii="inherit" w:eastAsia="Times New Roman" w:hAnsi="inherit" w:cs="Times New Roman"/>
            <w:color w:val="A6A910"/>
            <w:sz w:val="21"/>
          </w:rPr>
          <w:t>РОССИЙСКОЙ</w:t>
        </w:r>
        <w:r w:rsidR="00B55DAC" w:rsidRPr="00D6745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55DAC">
          <w:rPr>
            <w:rFonts w:ascii="inherit" w:eastAsia="Times New Roman" w:hAnsi="inherit" w:cs="Times New Roman"/>
            <w:color w:val="A6A910"/>
            <w:sz w:val="21"/>
          </w:rPr>
          <w:t>ФЕДЕРАЦИИ</w:t>
        </w:r>
        <w:r w:rsidR="00B55DAC" w:rsidRPr="00D67452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</w:hyperlink>
      <w:r w:rsidR="00B55DAC">
        <w:rPr>
          <w:rFonts w:ascii="inherit" w:eastAsia="Times New Roman" w:hAnsi="inherit" w:cs="Times New Roman"/>
          <w:sz w:val="21"/>
          <w:szCs w:val="21"/>
        </w:rPr>
        <w:t>от</w:t>
      </w:r>
      <w:r w:rsidRPr="00D67452">
        <w:rPr>
          <w:rFonts w:ascii="inherit" w:eastAsia="Times New Roman" w:hAnsi="inherit" w:cs="Times New Roman"/>
          <w:sz w:val="21"/>
          <w:szCs w:val="21"/>
        </w:rPr>
        <w:t xml:space="preserve"> 14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июля</w:t>
      </w:r>
      <w:r w:rsidRPr="00D67452">
        <w:rPr>
          <w:rFonts w:ascii="inherit" w:eastAsia="Times New Roman" w:hAnsi="inherit" w:cs="Times New Roman"/>
          <w:sz w:val="21"/>
          <w:szCs w:val="21"/>
        </w:rPr>
        <w:t xml:space="preserve"> 2014 </w:t>
      </w:r>
      <w:r w:rsidR="00B55DAC">
        <w:rPr>
          <w:rFonts w:ascii="inherit" w:eastAsia="Times New Roman" w:hAnsi="inherit" w:cs="Times New Roman"/>
          <w:sz w:val="21"/>
          <w:szCs w:val="21"/>
        </w:rPr>
        <w:t>об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установлении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запрета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на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допуск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отдельных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видов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товаров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машиностроения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B55DAC">
        <w:rPr>
          <w:rFonts w:ascii="inherit" w:eastAsia="Times New Roman" w:hAnsi="inherit" w:cs="Times New Roman"/>
          <w:sz w:val="21"/>
          <w:szCs w:val="21"/>
        </w:rPr>
        <w:t>происходящих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из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иностранных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5DAC">
        <w:rPr>
          <w:rFonts w:ascii="inherit" w:eastAsia="Times New Roman" w:hAnsi="inherit" w:cs="Times New Roman"/>
          <w:sz w:val="21"/>
          <w:szCs w:val="21"/>
        </w:rPr>
        <w:t>государств</w:t>
      </w:r>
      <w:r w:rsidR="00B55DAC" w:rsidRPr="00D67452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016FE">
        <w:rPr>
          <w:rFonts w:ascii="inherit" w:eastAsia="Times New Roman" w:hAnsi="inherit" w:cs="Times New Roman"/>
          <w:sz w:val="21"/>
          <w:szCs w:val="21"/>
        </w:rPr>
        <w:t>для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016FE">
        <w:rPr>
          <w:rFonts w:ascii="inherit" w:eastAsia="Times New Roman" w:hAnsi="inherit" w:cs="Times New Roman"/>
          <w:sz w:val="21"/>
          <w:szCs w:val="21"/>
        </w:rPr>
        <w:t>целей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016FE">
        <w:rPr>
          <w:rFonts w:ascii="inherit" w:eastAsia="Times New Roman" w:hAnsi="inherit" w:cs="Times New Roman"/>
          <w:sz w:val="21"/>
          <w:szCs w:val="21"/>
        </w:rPr>
        <w:t>осуществления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016FE">
        <w:rPr>
          <w:rFonts w:ascii="inherit" w:eastAsia="Times New Roman" w:hAnsi="inherit" w:cs="Times New Roman"/>
          <w:sz w:val="21"/>
          <w:szCs w:val="21"/>
        </w:rPr>
        <w:t>закупок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016FE">
        <w:rPr>
          <w:rFonts w:ascii="inherit" w:eastAsia="Times New Roman" w:hAnsi="inherit" w:cs="Times New Roman"/>
          <w:sz w:val="21"/>
          <w:szCs w:val="21"/>
        </w:rPr>
        <w:t>для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016FE">
        <w:rPr>
          <w:rFonts w:ascii="inherit" w:eastAsia="Times New Roman" w:hAnsi="inherit" w:cs="Times New Roman"/>
          <w:sz w:val="21"/>
          <w:szCs w:val="21"/>
        </w:rPr>
        <w:t>обеспечения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016FE">
        <w:rPr>
          <w:rFonts w:ascii="inherit" w:eastAsia="Times New Roman" w:hAnsi="inherit" w:cs="Times New Roman"/>
          <w:sz w:val="21"/>
          <w:szCs w:val="21"/>
        </w:rPr>
        <w:t>государственных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016FE">
        <w:rPr>
          <w:rFonts w:ascii="inherit" w:eastAsia="Times New Roman" w:hAnsi="inherit" w:cs="Times New Roman"/>
          <w:sz w:val="21"/>
          <w:szCs w:val="21"/>
        </w:rPr>
        <w:t>и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016FE">
        <w:rPr>
          <w:rFonts w:ascii="inherit" w:eastAsia="Times New Roman" w:hAnsi="inherit" w:cs="Times New Roman"/>
          <w:sz w:val="21"/>
          <w:szCs w:val="21"/>
        </w:rPr>
        <w:t>муниципальных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016FE">
        <w:rPr>
          <w:rFonts w:ascii="inherit" w:eastAsia="Times New Roman" w:hAnsi="inherit" w:cs="Times New Roman"/>
          <w:sz w:val="21"/>
          <w:szCs w:val="21"/>
        </w:rPr>
        <w:t>нужд</w:t>
      </w:r>
      <w:r w:rsidR="00E016FE" w:rsidRPr="00D6745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D67452">
        <w:rPr>
          <w:rFonts w:ascii="inherit" w:eastAsia="Times New Roman" w:hAnsi="inherit" w:cs="Times New Roman"/>
          <w:sz w:val="21"/>
          <w:szCs w:val="21"/>
        </w:rPr>
        <w:t>(</w:t>
      </w:r>
      <w:r w:rsidR="00E016FE">
        <w:rPr>
          <w:rFonts w:ascii="inherit" w:eastAsia="Times New Roman" w:hAnsi="inherit" w:cs="Times New Roman"/>
          <w:sz w:val="21"/>
          <w:szCs w:val="21"/>
        </w:rPr>
        <w:t>на английском языке</w:t>
      </w:r>
      <w:r w:rsidRPr="00D67452">
        <w:rPr>
          <w:rFonts w:ascii="inherit" w:eastAsia="Times New Roman" w:hAnsi="inherit" w:cs="Times New Roman"/>
          <w:sz w:val="21"/>
          <w:szCs w:val="21"/>
        </w:rPr>
        <w:t>);</w:t>
      </w:r>
    </w:p>
    <w:p w:rsidR="00D0681F" w:rsidRPr="00D67452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D67452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45" w:history="1">
        <w:r w:rsidR="00D67452">
          <w:rPr>
            <w:rFonts w:ascii="inherit" w:eastAsia="Times New Roman" w:hAnsi="inherit" w:cs="Times New Roman"/>
            <w:color w:val="A6A910"/>
            <w:sz w:val="21"/>
          </w:rPr>
          <w:t xml:space="preserve">МЕРЫ ПО РЕАЛИЗАЦИИ УКАЗА ПРЕЗИДЕНТА РОССИЙСКОЙ ФЕДЕРАЦИИ № </w:t>
        </w:r>
        <w:r w:rsidRPr="00D67452">
          <w:rPr>
            <w:rFonts w:ascii="inherit" w:eastAsia="Times New Roman" w:hAnsi="inherit" w:cs="Times New Roman"/>
            <w:color w:val="A6A910"/>
            <w:sz w:val="21"/>
          </w:rPr>
          <w:t xml:space="preserve">560 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D67452">
        <w:rPr>
          <w:rFonts w:ascii="inherit" w:eastAsia="Times New Roman" w:hAnsi="inherit" w:cs="Times New Roman"/>
          <w:sz w:val="21"/>
          <w:szCs w:val="21"/>
        </w:rPr>
        <w:t>от</w:t>
      </w:r>
      <w:r w:rsidRPr="00D67452">
        <w:rPr>
          <w:rFonts w:ascii="inherit" w:eastAsia="Times New Roman" w:hAnsi="inherit" w:cs="Times New Roman"/>
          <w:sz w:val="21"/>
          <w:szCs w:val="21"/>
        </w:rPr>
        <w:t xml:space="preserve"> 6 </w:t>
      </w:r>
      <w:r w:rsidR="00D67452">
        <w:rPr>
          <w:rFonts w:ascii="inherit" w:eastAsia="Times New Roman" w:hAnsi="inherit" w:cs="Times New Roman"/>
          <w:sz w:val="21"/>
          <w:szCs w:val="21"/>
        </w:rPr>
        <w:t>августа</w:t>
      </w:r>
      <w:r w:rsidRPr="00D67452">
        <w:rPr>
          <w:rFonts w:ascii="inherit" w:eastAsia="Times New Roman" w:hAnsi="inherit" w:cs="Times New Roman"/>
          <w:sz w:val="21"/>
          <w:szCs w:val="21"/>
        </w:rPr>
        <w:t xml:space="preserve"> 2014 “</w:t>
      </w:r>
      <w:r w:rsidR="00D67452">
        <w:rPr>
          <w:rFonts w:ascii="inherit" w:eastAsia="Times New Roman" w:hAnsi="inherit" w:cs="Times New Roman"/>
          <w:sz w:val="21"/>
          <w:szCs w:val="21"/>
        </w:rPr>
        <w:t>О применении отдельных специальных экономических мер в целях обеспечения безопасности Российской Федерации</w:t>
      </w:r>
      <w:r w:rsidRPr="00D67452">
        <w:rPr>
          <w:rFonts w:ascii="inherit" w:eastAsia="Times New Roman" w:hAnsi="inherit" w:cs="Times New Roman"/>
          <w:sz w:val="21"/>
          <w:szCs w:val="21"/>
        </w:rPr>
        <w:t>” (</w:t>
      </w:r>
      <w:r w:rsidR="00D67452">
        <w:rPr>
          <w:rFonts w:ascii="inherit" w:eastAsia="Times New Roman" w:hAnsi="inherit" w:cs="Times New Roman"/>
          <w:sz w:val="21"/>
          <w:szCs w:val="21"/>
        </w:rPr>
        <w:t>на итальянском языке</w:t>
      </w:r>
      <w:r w:rsidRPr="00D67452">
        <w:rPr>
          <w:rFonts w:ascii="inherit" w:eastAsia="Times New Roman" w:hAnsi="inherit" w:cs="Times New Roman"/>
          <w:sz w:val="21"/>
          <w:szCs w:val="21"/>
        </w:rPr>
        <w:t>);</w:t>
      </w:r>
      <w:r w:rsidR="00D67452" w:rsidRPr="00D67452">
        <w:rPr>
          <w:color w:val="000000"/>
          <w:spacing w:val="2"/>
          <w:sz w:val="16"/>
          <w:szCs w:val="16"/>
        </w:rPr>
        <w:t xml:space="preserve"> </w:t>
      </w:r>
    </w:p>
    <w:p w:rsidR="00D0681F" w:rsidRPr="004D38B7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4D38B7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46" w:history="1">
        <w:r w:rsidR="004D38B7">
          <w:rPr>
            <w:rFonts w:ascii="inherit" w:eastAsia="Times New Roman" w:hAnsi="inherit" w:cs="Times New Roman"/>
            <w:color w:val="A6A910"/>
            <w:sz w:val="21"/>
          </w:rPr>
          <w:t>ПОСТАНОВЛЕНИЕ</w:t>
        </w:r>
        <w:r w:rsidR="004D38B7" w:rsidRPr="004D38B7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4D38B7">
          <w:rPr>
            <w:rFonts w:ascii="inherit" w:eastAsia="Times New Roman" w:hAnsi="inherit" w:cs="Times New Roman"/>
            <w:color w:val="A6A910"/>
            <w:sz w:val="21"/>
          </w:rPr>
          <w:t>ПРАВИТЕЛЬСТВА</w:t>
        </w:r>
        <w:r w:rsidR="004D38B7" w:rsidRPr="004D38B7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4D38B7">
          <w:rPr>
            <w:rFonts w:ascii="inherit" w:eastAsia="Times New Roman" w:hAnsi="inherit" w:cs="Times New Roman"/>
            <w:color w:val="A6A910"/>
            <w:sz w:val="21"/>
          </w:rPr>
          <w:t>РФ</w:t>
        </w:r>
        <w:r w:rsidR="004D38B7" w:rsidRPr="004D38B7">
          <w:rPr>
            <w:rFonts w:ascii="inherit" w:eastAsia="Times New Roman" w:hAnsi="inherit" w:cs="Times New Roman"/>
            <w:color w:val="A6A910"/>
            <w:sz w:val="21"/>
          </w:rPr>
          <w:t xml:space="preserve"> № </w:t>
        </w:r>
        <w:r w:rsidRPr="004D38B7">
          <w:rPr>
            <w:rFonts w:ascii="inherit" w:eastAsia="Times New Roman" w:hAnsi="inherit" w:cs="Times New Roman"/>
            <w:color w:val="A6A910"/>
            <w:sz w:val="21"/>
          </w:rPr>
          <w:t xml:space="preserve">826 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4D38B7">
        <w:rPr>
          <w:rFonts w:ascii="inherit" w:eastAsia="Times New Roman" w:hAnsi="inherit" w:cs="Times New Roman"/>
          <w:sz w:val="21"/>
          <w:szCs w:val="21"/>
        </w:rPr>
        <w:t>от</w:t>
      </w:r>
      <w:r w:rsidRPr="004D38B7">
        <w:rPr>
          <w:rFonts w:ascii="inherit" w:eastAsia="Times New Roman" w:hAnsi="inherit" w:cs="Times New Roman"/>
          <w:sz w:val="21"/>
          <w:szCs w:val="21"/>
        </w:rPr>
        <w:t xml:space="preserve"> 19 </w:t>
      </w:r>
      <w:r w:rsidR="004D38B7">
        <w:rPr>
          <w:rFonts w:ascii="inherit" w:eastAsia="Times New Roman" w:hAnsi="inherit" w:cs="Times New Roman"/>
          <w:sz w:val="21"/>
          <w:szCs w:val="21"/>
        </w:rPr>
        <w:t>августа</w:t>
      </w:r>
      <w:r w:rsidRPr="004D38B7">
        <w:rPr>
          <w:rFonts w:ascii="inherit" w:eastAsia="Times New Roman" w:hAnsi="inherit" w:cs="Times New Roman"/>
          <w:sz w:val="21"/>
          <w:szCs w:val="21"/>
        </w:rPr>
        <w:t xml:space="preserve"> 2014 </w:t>
      </w:r>
      <w:r w:rsidR="004D38B7">
        <w:rPr>
          <w:rFonts w:ascii="inherit" w:eastAsia="Times New Roman" w:hAnsi="inherit" w:cs="Times New Roman"/>
          <w:sz w:val="21"/>
          <w:szCs w:val="21"/>
        </w:rPr>
        <w:t xml:space="preserve">о введении временного запрета на вывоз кожевенного полуфабриката с территории Российской Федерации </w:t>
      </w:r>
      <w:r w:rsidRPr="004D38B7">
        <w:rPr>
          <w:rFonts w:ascii="inherit" w:eastAsia="Times New Roman" w:hAnsi="inherit" w:cs="Times New Roman"/>
          <w:sz w:val="21"/>
          <w:szCs w:val="21"/>
        </w:rPr>
        <w:t>(</w:t>
      </w:r>
      <w:r w:rsidR="004D38B7">
        <w:rPr>
          <w:rFonts w:ascii="inherit" w:eastAsia="Times New Roman" w:hAnsi="inherit" w:cs="Times New Roman"/>
          <w:sz w:val="21"/>
          <w:szCs w:val="21"/>
        </w:rPr>
        <w:t>на итальянском языке</w:t>
      </w:r>
      <w:r w:rsidRPr="004D38B7">
        <w:rPr>
          <w:rFonts w:ascii="inherit" w:eastAsia="Times New Roman" w:hAnsi="inherit" w:cs="Times New Roman"/>
          <w:sz w:val="21"/>
          <w:szCs w:val="21"/>
        </w:rPr>
        <w:t xml:space="preserve">). </w:t>
      </w:r>
      <w:r w:rsidR="004D38B7">
        <w:rPr>
          <w:rFonts w:ascii="inherit" w:eastAsia="Times New Roman" w:hAnsi="inherit" w:cs="Times New Roman"/>
          <w:sz w:val="21"/>
          <w:szCs w:val="21"/>
        </w:rPr>
        <w:t xml:space="preserve">Экспорт дубленой кожи и кожевенного полуфабриката </w:t>
      </w:r>
      <w:r w:rsidR="004C5E26">
        <w:rPr>
          <w:rFonts w:ascii="inherit" w:eastAsia="Times New Roman" w:hAnsi="inherit" w:cs="Times New Roman"/>
          <w:sz w:val="21"/>
          <w:szCs w:val="21"/>
        </w:rPr>
        <w:t>приостановлен на период с 1 октября 2014 до 1 апреля 2015</w:t>
      </w:r>
      <w:r w:rsidRPr="004D38B7">
        <w:rPr>
          <w:rFonts w:ascii="inherit" w:eastAsia="Times New Roman" w:hAnsi="inherit" w:cs="Times New Roman"/>
          <w:sz w:val="21"/>
          <w:szCs w:val="21"/>
        </w:rPr>
        <w:t>;</w:t>
      </w:r>
      <w:r w:rsidR="004D38B7" w:rsidRPr="004D38B7">
        <w:rPr>
          <w:rFonts w:ascii="Arial" w:hAnsi="Arial" w:cs="Arial"/>
          <w:color w:val="000000"/>
          <w:sz w:val="11"/>
          <w:szCs w:val="11"/>
        </w:rPr>
        <w:t xml:space="preserve"> </w:t>
      </w:r>
    </w:p>
    <w:p w:rsidR="00D0681F" w:rsidRPr="004C5E26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4C5E26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47" w:history="1">
        <w:r w:rsidR="004C5E26">
          <w:rPr>
            <w:rFonts w:ascii="inherit" w:eastAsia="Times New Roman" w:hAnsi="inherit" w:cs="Times New Roman"/>
            <w:color w:val="A6A910"/>
            <w:sz w:val="21"/>
          </w:rPr>
          <w:t xml:space="preserve">ТОВАРЫ, ПОПАДАЮЩИЕ ПОД ДЕЙСТВИЕ ПОСТАНОВЛЕНИЯ ПРАВИТЕЛЬСТВА РФ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4C5E26">
          <w:rPr>
            <w:rFonts w:ascii="inherit" w:eastAsia="Times New Roman" w:hAnsi="inherit" w:cs="Times New Roman"/>
            <w:color w:val="A6A910"/>
            <w:sz w:val="21"/>
          </w:rPr>
          <w:t xml:space="preserve">. 791 </w:t>
        </w:r>
      </w:hyperlink>
      <w:r w:rsidR="00EF604C">
        <w:rPr>
          <w:rFonts w:ascii="inherit" w:eastAsia="Times New Roman" w:hAnsi="inherit" w:cs="Times New Roman"/>
          <w:sz w:val="21"/>
          <w:szCs w:val="21"/>
        </w:rPr>
        <w:t xml:space="preserve">от </w:t>
      </w:r>
      <w:r w:rsidRPr="004C5E26">
        <w:rPr>
          <w:rFonts w:ascii="inherit" w:eastAsia="Times New Roman" w:hAnsi="inherit" w:cs="Times New Roman"/>
          <w:sz w:val="21"/>
          <w:szCs w:val="21"/>
        </w:rPr>
        <w:t xml:space="preserve">11 </w:t>
      </w:r>
      <w:r w:rsidR="00EF604C">
        <w:rPr>
          <w:rFonts w:ascii="inherit" w:eastAsia="Times New Roman" w:hAnsi="inherit" w:cs="Times New Roman"/>
          <w:sz w:val="21"/>
          <w:szCs w:val="21"/>
        </w:rPr>
        <w:t>августа</w:t>
      </w:r>
      <w:r w:rsidRPr="004C5E26">
        <w:rPr>
          <w:rFonts w:ascii="inherit" w:eastAsia="Times New Roman" w:hAnsi="inherit" w:cs="Times New Roman"/>
          <w:sz w:val="21"/>
          <w:szCs w:val="21"/>
        </w:rPr>
        <w:t xml:space="preserve"> 2014 (</w:t>
      </w:r>
      <w:r w:rsidR="00EF604C">
        <w:rPr>
          <w:rFonts w:ascii="inherit" w:eastAsia="Times New Roman" w:hAnsi="inherit" w:cs="Times New Roman"/>
          <w:sz w:val="21"/>
          <w:szCs w:val="21"/>
        </w:rPr>
        <w:t>на русском и итальянском языках</w:t>
      </w:r>
      <w:r w:rsidRPr="004C5E26">
        <w:rPr>
          <w:rFonts w:ascii="inherit" w:eastAsia="Times New Roman" w:hAnsi="inherit" w:cs="Times New Roman"/>
          <w:sz w:val="21"/>
          <w:szCs w:val="21"/>
        </w:rPr>
        <w:t xml:space="preserve">). </w:t>
      </w:r>
      <w:r w:rsidR="00EF604C">
        <w:rPr>
          <w:rFonts w:ascii="inherit" w:eastAsia="Times New Roman" w:hAnsi="inherit" w:cs="Times New Roman"/>
          <w:sz w:val="21"/>
          <w:szCs w:val="21"/>
        </w:rPr>
        <w:t>В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F604C">
        <w:rPr>
          <w:rFonts w:ascii="inherit" w:eastAsia="Times New Roman" w:hAnsi="inherit" w:cs="Times New Roman"/>
          <w:sz w:val="21"/>
          <w:szCs w:val="21"/>
        </w:rPr>
        <w:t>этой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F604C">
        <w:rPr>
          <w:rFonts w:ascii="inherit" w:eastAsia="Times New Roman" w:hAnsi="inherit" w:cs="Times New Roman"/>
          <w:sz w:val="21"/>
          <w:szCs w:val="21"/>
        </w:rPr>
        <w:t>связи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F604C">
        <w:rPr>
          <w:rFonts w:ascii="inherit" w:eastAsia="Times New Roman" w:hAnsi="inherit" w:cs="Times New Roman"/>
          <w:sz w:val="21"/>
          <w:szCs w:val="21"/>
        </w:rPr>
        <w:t>уточняем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F604C">
        <w:rPr>
          <w:rFonts w:ascii="inherit" w:eastAsia="Times New Roman" w:hAnsi="inherit" w:cs="Times New Roman"/>
          <w:sz w:val="21"/>
          <w:szCs w:val="21"/>
        </w:rPr>
        <w:t>что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постановление касается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F604C">
        <w:rPr>
          <w:rFonts w:ascii="inherit" w:eastAsia="Times New Roman" w:hAnsi="inherit" w:cs="Times New Roman"/>
          <w:sz w:val="21"/>
          <w:szCs w:val="21"/>
        </w:rPr>
        <w:t>российски</w:t>
      </w:r>
      <w:r w:rsidR="00E77CFE">
        <w:rPr>
          <w:rFonts w:ascii="inherit" w:eastAsia="Times New Roman" w:hAnsi="inherit" w:cs="Times New Roman"/>
          <w:sz w:val="21"/>
          <w:szCs w:val="21"/>
        </w:rPr>
        <w:t>х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F604C">
        <w:rPr>
          <w:rFonts w:ascii="inherit" w:eastAsia="Times New Roman" w:hAnsi="inherit" w:cs="Times New Roman"/>
          <w:sz w:val="21"/>
          <w:szCs w:val="21"/>
        </w:rPr>
        <w:t>государственны</w:t>
      </w:r>
      <w:r w:rsidR="00E77CFE">
        <w:rPr>
          <w:rFonts w:ascii="inherit" w:eastAsia="Times New Roman" w:hAnsi="inherit" w:cs="Times New Roman"/>
          <w:sz w:val="21"/>
          <w:szCs w:val="21"/>
        </w:rPr>
        <w:t>х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F604C">
        <w:rPr>
          <w:rFonts w:ascii="inherit" w:eastAsia="Times New Roman" w:hAnsi="inherit" w:cs="Times New Roman"/>
          <w:sz w:val="21"/>
          <w:szCs w:val="21"/>
        </w:rPr>
        <w:t>и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F604C">
        <w:rPr>
          <w:rFonts w:ascii="inherit" w:eastAsia="Times New Roman" w:hAnsi="inherit" w:cs="Times New Roman"/>
          <w:sz w:val="21"/>
          <w:szCs w:val="21"/>
        </w:rPr>
        <w:t>муниципальны</w:t>
      </w:r>
      <w:r w:rsidR="00E77CFE">
        <w:rPr>
          <w:rFonts w:ascii="inherit" w:eastAsia="Times New Roman" w:hAnsi="inherit" w:cs="Times New Roman"/>
          <w:sz w:val="21"/>
          <w:szCs w:val="21"/>
        </w:rPr>
        <w:t>х</w:t>
      </w:r>
      <w:r w:rsidR="00EF604C" w:rsidRPr="00EF604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F604C">
        <w:rPr>
          <w:rFonts w:ascii="inherit" w:eastAsia="Times New Roman" w:hAnsi="inherit" w:cs="Times New Roman"/>
          <w:sz w:val="21"/>
          <w:szCs w:val="21"/>
        </w:rPr>
        <w:t>учреждени</w:t>
      </w:r>
      <w:r w:rsidR="00E77CFE">
        <w:rPr>
          <w:rFonts w:ascii="inherit" w:eastAsia="Times New Roman" w:hAnsi="inherit" w:cs="Times New Roman"/>
          <w:sz w:val="21"/>
          <w:szCs w:val="21"/>
        </w:rPr>
        <w:t>й</w:t>
      </w:r>
      <w:r w:rsidR="00EF604C">
        <w:rPr>
          <w:rFonts w:ascii="inherit" w:eastAsia="Times New Roman" w:hAnsi="inherit" w:cs="Times New Roman"/>
          <w:sz w:val="21"/>
          <w:szCs w:val="21"/>
        </w:rPr>
        <w:t>, которым запрещается приобретать обувь, ткани и одежду, происходящие из иностранных государств</w:t>
      </w:r>
      <w:r w:rsidRPr="00EF604C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E77CFE">
        <w:rPr>
          <w:rFonts w:ascii="inherit" w:eastAsia="Times New Roman" w:hAnsi="inherit" w:cs="Times New Roman"/>
          <w:sz w:val="21"/>
          <w:szCs w:val="21"/>
        </w:rPr>
        <w:t>Эта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мера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не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затрагивает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свободный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рынок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E77CFE">
        <w:rPr>
          <w:rFonts w:ascii="inherit" w:eastAsia="Times New Roman" w:hAnsi="inherit" w:cs="Times New Roman"/>
          <w:sz w:val="21"/>
          <w:szCs w:val="21"/>
        </w:rPr>
        <w:t>т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>.</w:t>
      </w:r>
      <w:r w:rsidR="00E77CFE">
        <w:rPr>
          <w:rFonts w:ascii="inherit" w:eastAsia="Times New Roman" w:hAnsi="inherit" w:cs="Times New Roman"/>
          <w:sz w:val="21"/>
          <w:szCs w:val="21"/>
        </w:rPr>
        <w:t>е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E77CFE">
        <w:rPr>
          <w:rFonts w:ascii="inherit" w:eastAsia="Times New Roman" w:hAnsi="inherit" w:cs="Times New Roman"/>
          <w:sz w:val="21"/>
          <w:szCs w:val="21"/>
        </w:rPr>
        <w:t>итальянские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предприятия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смогут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продолжать</w:t>
      </w:r>
      <w:r w:rsidR="00E77CFE" w:rsidRPr="00E77CF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77CFE">
        <w:rPr>
          <w:rFonts w:ascii="inherit" w:eastAsia="Times New Roman" w:hAnsi="inherit" w:cs="Times New Roman"/>
          <w:sz w:val="21"/>
          <w:szCs w:val="21"/>
        </w:rPr>
        <w:t>экспортировать в Россию после 1 сентября</w:t>
      </w:r>
      <w:r w:rsidRPr="00E77CFE">
        <w:rPr>
          <w:rFonts w:ascii="inherit" w:eastAsia="Times New Roman" w:hAnsi="inherit" w:cs="Times New Roman"/>
          <w:sz w:val="21"/>
          <w:szCs w:val="21"/>
        </w:rPr>
        <w:t>.</w:t>
      </w:r>
      <w:r w:rsidR="004C5E26" w:rsidRPr="00E77CFE">
        <w:rPr>
          <w:rFonts w:ascii="Arial" w:hAnsi="Arial" w:cs="Arial"/>
          <w:b/>
          <w:bCs/>
          <w:color w:val="000000"/>
          <w:sz w:val="9"/>
          <w:szCs w:val="9"/>
        </w:rPr>
        <w:t xml:space="preserve"> </w:t>
      </w:r>
    </w:p>
    <w:p w:rsidR="00D0681F" w:rsidRPr="00B80561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B80561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48" w:history="1">
        <w:r w:rsidR="00E77CFE">
          <w:rPr>
            <w:rFonts w:ascii="inherit" w:eastAsia="Times New Roman" w:hAnsi="inherit" w:cs="Times New Roman"/>
            <w:color w:val="A6A910"/>
            <w:sz w:val="21"/>
          </w:rPr>
          <w:t>ПОСТАНОВЛЕНИЯ</w:t>
        </w:r>
        <w:r w:rsidR="00E77CFE" w:rsidRPr="00B8056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E77CFE">
          <w:rPr>
            <w:rFonts w:ascii="inherit" w:eastAsia="Times New Roman" w:hAnsi="inherit" w:cs="Times New Roman"/>
            <w:color w:val="A6A910"/>
            <w:sz w:val="21"/>
          </w:rPr>
          <w:t>ПРАВИТЕЛЬСТВА</w:t>
        </w:r>
        <w:r w:rsidR="00E77CFE" w:rsidRPr="00B8056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E77CFE">
          <w:rPr>
            <w:rFonts w:ascii="inherit" w:eastAsia="Times New Roman" w:hAnsi="inherit" w:cs="Times New Roman"/>
            <w:color w:val="A6A910"/>
            <w:sz w:val="21"/>
          </w:rPr>
          <w:t>РФ</w:t>
        </w:r>
        <w:r w:rsidR="00E77CFE" w:rsidRPr="00B8056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B80561">
          <w:rPr>
            <w:rFonts w:ascii="inherit" w:eastAsia="Times New Roman" w:hAnsi="inherit" w:cs="Times New Roman"/>
            <w:color w:val="A6A910"/>
            <w:sz w:val="21"/>
          </w:rPr>
          <w:t>. 791/2014</w:t>
        </w:r>
        <w:proofErr w:type="gramStart"/>
        <w:r w:rsidRPr="00B8056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E77CFE">
          <w:rPr>
            <w:rFonts w:ascii="inherit" w:eastAsia="Times New Roman" w:hAnsi="inherit" w:cs="Times New Roman"/>
            <w:color w:val="A6A910"/>
            <w:sz w:val="21"/>
          </w:rPr>
          <w:t>И</w:t>
        </w:r>
        <w:proofErr w:type="gramEnd"/>
        <w:r w:rsidRPr="00B8056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B80561">
          <w:rPr>
            <w:rFonts w:ascii="inherit" w:eastAsia="Times New Roman" w:hAnsi="inherit" w:cs="Times New Roman"/>
            <w:color w:val="A6A910"/>
            <w:sz w:val="21"/>
          </w:rPr>
          <w:t>. 826/2014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E77CFE">
        <w:rPr>
          <w:rFonts w:ascii="inherit" w:eastAsia="Times New Roman" w:hAnsi="inherit" w:cs="Times New Roman"/>
          <w:sz w:val="21"/>
          <w:szCs w:val="21"/>
        </w:rPr>
        <w:t>от</w:t>
      </w:r>
      <w:r w:rsidRPr="00B80561">
        <w:rPr>
          <w:rFonts w:ascii="inherit" w:eastAsia="Times New Roman" w:hAnsi="inherit" w:cs="Times New Roman"/>
          <w:sz w:val="21"/>
          <w:szCs w:val="21"/>
        </w:rPr>
        <w:t xml:space="preserve"> 28 </w:t>
      </w:r>
      <w:r w:rsidR="00B80561">
        <w:rPr>
          <w:rFonts w:ascii="inherit" w:eastAsia="Times New Roman" w:hAnsi="inherit" w:cs="Times New Roman"/>
          <w:sz w:val="21"/>
          <w:szCs w:val="21"/>
        </w:rPr>
        <w:t>августа</w:t>
      </w:r>
      <w:r w:rsidR="00B80561" w:rsidRPr="00B80561">
        <w:rPr>
          <w:rFonts w:ascii="inherit" w:eastAsia="Times New Roman" w:hAnsi="inherit" w:cs="Times New Roman"/>
          <w:sz w:val="21"/>
          <w:szCs w:val="21"/>
        </w:rPr>
        <w:t xml:space="preserve"> 2014, </w:t>
      </w:r>
      <w:r w:rsidR="00B80561">
        <w:rPr>
          <w:rFonts w:ascii="inherit" w:eastAsia="Times New Roman" w:hAnsi="inherit" w:cs="Times New Roman"/>
          <w:sz w:val="21"/>
          <w:szCs w:val="21"/>
        </w:rPr>
        <w:t>любезно предоставленные Директором Московского офиса</w:t>
      </w:r>
      <w:r w:rsidRPr="00B8056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ITA</w:t>
      </w:r>
      <w:r w:rsidRPr="00B80561">
        <w:rPr>
          <w:rFonts w:ascii="inherit" w:eastAsia="Times New Roman" w:hAnsi="inherit" w:cs="Times New Roman"/>
          <w:sz w:val="21"/>
          <w:szCs w:val="21"/>
        </w:rPr>
        <w:t xml:space="preserve"> (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Italian</w:t>
      </w:r>
      <w:r w:rsidRPr="00B8056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Trade</w:t>
      </w:r>
      <w:r w:rsidRPr="00B8056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Agency</w:t>
      </w:r>
      <w:r w:rsidRPr="00B80561">
        <w:rPr>
          <w:rFonts w:ascii="inherit" w:eastAsia="Times New Roman" w:hAnsi="inherit" w:cs="Times New Roman"/>
          <w:sz w:val="21"/>
          <w:szCs w:val="21"/>
        </w:rPr>
        <w:t xml:space="preserve"> –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ICE</w:t>
      </w:r>
      <w:r w:rsidRPr="00B80561">
        <w:rPr>
          <w:rFonts w:ascii="inherit" w:eastAsia="Times New Roman" w:hAnsi="inherit" w:cs="Times New Roman"/>
          <w:sz w:val="21"/>
          <w:szCs w:val="21"/>
        </w:rPr>
        <w:t xml:space="preserve">) </w:t>
      </w:r>
      <w:r w:rsidR="00B80561">
        <w:rPr>
          <w:rFonts w:ascii="inherit" w:eastAsia="Times New Roman" w:hAnsi="inherit" w:cs="Times New Roman"/>
          <w:sz w:val="21"/>
          <w:szCs w:val="21"/>
        </w:rPr>
        <w:t>Маурицио Форте</w:t>
      </w:r>
      <w:r w:rsidRPr="00B80561">
        <w:rPr>
          <w:rFonts w:ascii="inherit" w:eastAsia="Times New Roman" w:hAnsi="inherit" w:cs="Times New Roman"/>
          <w:sz w:val="21"/>
          <w:szCs w:val="21"/>
        </w:rPr>
        <w:t>.</w:t>
      </w:r>
    </w:p>
    <w:p w:rsidR="00D0681F" w:rsidRPr="00E354CE" w:rsidRDefault="00D0681F" w:rsidP="00B80561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proofErr w:type="gramStart"/>
      <w:r w:rsidRPr="00DC1031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49" w:history="1">
        <w:r w:rsidR="00B80561">
          <w:rPr>
            <w:rFonts w:ascii="inherit" w:eastAsia="Times New Roman" w:hAnsi="inherit" w:cs="Times New Roman"/>
            <w:color w:val="A6A910"/>
            <w:sz w:val="21"/>
          </w:rPr>
          <w:t>ПОЛНЫЙ</w:t>
        </w:r>
        <w:r w:rsidR="00B80561" w:rsidRPr="00DC103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80561">
          <w:rPr>
            <w:rFonts w:ascii="inherit" w:eastAsia="Times New Roman" w:hAnsi="inherit" w:cs="Times New Roman"/>
            <w:color w:val="A6A910"/>
            <w:sz w:val="21"/>
          </w:rPr>
          <w:t>СПИСОК</w:t>
        </w:r>
        <w:r w:rsidR="00B80561" w:rsidRPr="00DC103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80561">
          <w:rPr>
            <w:rFonts w:ascii="inherit" w:eastAsia="Times New Roman" w:hAnsi="inherit" w:cs="Times New Roman"/>
            <w:color w:val="A6A910"/>
            <w:sz w:val="21"/>
          </w:rPr>
          <w:t>ЗАПРЕЩЕНН</w:t>
        </w:r>
        <w:r w:rsidR="00DC1031">
          <w:rPr>
            <w:rFonts w:ascii="inherit" w:eastAsia="Times New Roman" w:hAnsi="inherit" w:cs="Times New Roman"/>
            <w:color w:val="A6A910"/>
            <w:sz w:val="21"/>
          </w:rPr>
          <w:t>ОЙ</w:t>
        </w:r>
        <w:r w:rsidR="00B80561" w:rsidRPr="00DC103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80561">
          <w:rPr>
            <w:rFonts w:ascii="inherit" w:eastAsia="Times New Roman" w:hAnsi="inherit" w:cs="Times New Roman"/>
            <w:color w:val="A6A910"/>
            <w:sz w:val="21"/>
          </w:rPr>
          <w:t>ДЛЯ</w:t>
        </w:r>
        <w:r w:rsidR="00B80561" w:rsidRPr="00DC103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80561">
          <w:rPr>
            <w:rFonts w:ascii="inherit" w:eastAsia="Times New Roman" w:hAnsi="inherit" w:cs="Times New Roman"/>
            <w:color w:val="A6A910"/>
            <w:sz w:val="21"/>
          </w:rPr>
          <w:t>ВВОЗА</w:t>
        </w:r>
        <w:r w:rsidR="00B80561" w:rsidRPr="00DC103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80561">
          <w:rPr>
            <w:rFonts w:ascii="inherit" w:eastAsia="Times New Roman" w:hAnsi="inherit" w:cs="Times New Roman"/>
            <w:color w:val="A6A910"/>
            <w:sz w:val="21"/>
          </w:rPr>
          <w:t>В</w:t>
        </w:r>
        <w:r w:rsidR="00B80561" w:rsidRPr="00DC103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B80561">
          <w:rPr>
            <w:rFonts w:ascii="inherit" w:eastAsia="Times New Roman" w:hAnsi="inherit" w:cs="Times New Roman"/>
            <w:color w:val="A6A910"/>
            <w:sz w:val="21"/>
          </w:rPr>
          <w:t>РФ</w:t>
        </w:r>
        <w:r w:rsidR="00B80561" w:rsidRPr="00DC103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</w:hyperlink>
      <w:r w:rsidR="00DC1031">
        <w:rPr>
          <w:rFonts w:ascii="inherit" w:eastAsia="Times New Roman" w:hAnsi="inherit" w:cs="Times New Roman"/>
          <w:sz w:val="21"/>
          <w:szCs w:val="21"/>
        </w:rPr>
        <w:t>сельскохозяйственной</w:t>
      </w:r>
      <w:r w:rsidR="00DC1031" w:rsidRPr="00DC1031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C1031">
        <w:rPr>
          <w:rFonts w:ascii="inherit" w:eastAsia="Times New Roman" w:hAnsi="inherit" w:cs="Times New Roman"/>
          <w:sz w:val="21"/>
          <w:szCs w:val="21"/>
        </w:rPr>
        <w:t>продукции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i</w:t>
      </w:r>
      <w:r w:rsidRPr="00DC1031">
        <w:rPr>
          <w:rFonts w:ascii="inherit" w:eastAsia="Times New Roman" w:hAnsi="inherit" w:cs="Times New Roman"/>
          <w:sz w:val="21"/>
          <w:szCs w:val="21"/>
        </w:rPr>
        <w:t xml:space="preserve"> (</w:t>
      </w:r>
      <w:r w:rsidR="00DC1031">
        <w:rPr>
          <w:rFonts w:ascii="inherit" w:eastAsia="Times New Roman" w:hAnsi="inherit" w:cs="Times New Roman"/>
          <w:sz w:val="21"/>
          <w:szCs w:val="21"/>
        </w:rPr>
        <w:t>на итальянском языке</w:t>
      </w:r>
      <w:r w:rsidRPr="00DC1031">
        <w:rPr>
          <w:rFonts w:ascii="inherit" w:eastAsia="Times New Roman" w:hAnsi="inherit" w:cs="Times New Roman"/>
          <w:sz w:val="21"/>
          <w:szCs w:val="21"/>
        </w:rPr>
        <w:t>).</w:t>
      </w:r>
      <w:proofErr w:type="gramEnd"/>
      <w:r w:rsidRPr="00DC1031">
        <w:rPr>
          <w:rFonts w:ascii="inherit" w:eastAsia="Times New Roman" w:hAnsi="inherit" w:cs="Times New Roman"/>
          <w:sz w:val="21"/>
          <w:szCs w:val="21"/>
        </w:rPr>
        <w:br/>
      </w:r>
      <w:hyperlink r:id="rId50" w:history="1">
        <w:r w:rsidR="00DC1031">
          <w:rPr>
            <w:rFonts w:ascii="inherit" w:eastAsia="Times New Roman" w:hAnsi="inherit" w:cs="Times New Roman"/>
            <w:color w:val="A6A910"/>
            <w:sz w:val="21"/>
          </w:rPr>
          <w:t>Обновленный</w:t>
        </w:r>
        <w:r w:rsidR="00DC1031" w:rsidRPr="00E201B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E201B1">
          <w:rPr>
            <w:rFonts w:ascii="inherit" w:eastAsia="Times New Roman" w:hAnsi="inherit" w:cs="Times New Roman"/>
            <w:color w:val="A6A910"/>
            <w:sz w:val="21"/>
          </w:rPr>
          <w:t>обзор от</w:t>
        </w:r>
        <w:r w:rsidRPr="00E201B1">
          <w:rPr>
            <w:rFonts w:ascii="inherit" w:eastAsia="Times New Roman" w:hAnsi="inherit" w:cs="Times New Roman"/>
            <w:color w:val="A6A910"/>
            <w:sz w:val="21"/>
          </w:rPr>
          <w:t xml:space="preserve"> 25 </w:t>
        </w:r>
        <w:r w:rsidR="00E201B1">
          <w:rPr>
            <w:rFonts w:ascii="inherit" w:eastAsia="Times New Roman" w:hAnsi="inherit" w:cs="Times New Roman"/>
            <w:color w:val="A6A910"/>
            <w:sz w:val="21"/>
          </w:rPr>
          <w:t>июня</w:t>
        </w:r>
        <w:r w:rsidRPr="00E201B1">
          <w:rPr>
            <w:rFonts w:ascii="inherit" w:eastAsia="Times New Roman" w:hAnsi="inherit" w:cs="Times New Roman"/>
            <w:color w:val="A6A910"/>
            <w:sz w:val="21"/>
          </w:rPr>
          <w:t xml:space="preserve"> 2015</w:t>
        </w:r>
        <w:r w:rsidR="00E201B1">
          <w:rPr>
            <w:rFonts w:ascii="inherit" w:eastAsia="Times New Roman" w:hAnsi="inherit" w:cs="Times New Roman"/>
            <w:color w:val="A6A910"/>
            <w:sz w:val="21"/>
          </w:rPr>
          <w:t xml:space="preserve">, составленный и любезно предоставленный Московским офисом </w:t>
        </w:r>
        <w:r w:rsidRPr="00E201B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ITA</w:t>
        </w:r>
        <w:r w:rsidRPr="00E201B1">
          <w:rPr>
            <w:rFonts w:ascii="inherit" w:eastAsia="Times New Roman" w:hAnsi="inherit" w:cs="Times New Roman"/>
            <w:color w:val="A6A910"/>
            <w:sz w:val="21"/>
          </w:rPr>
          <w:t xml:space="preserve"> (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Italian</w:t>
        </w:r>
        <w:r w:rsidRPr="00E201B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Trade</w:t>
        </w:r>
        <w:r w:rsidRPr="00E201B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Agency</w:t>
        </w:r>
        <w:r w:rsidRPr="00E201B1">
          <w:rPr>
            <w:rFonts w:ascii="inherit" w:eastAsia="Times New Roman" w:hAnsi="inherit" w:cs="Times New Roman"/>
            <w:color w:val="A6A910"/>
            <w:sz w:val="21"/>
          </w:rPr>
          <w:t xml:space="preserve"> –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ICE</w:t>
        </w:r>
        <w:r w:rsidRPr="00E201B1">
          <w:rPr>
            <w:rFonts w:ascii="inherit" w:eastAsia="Times New Roman" w:hAnsi="inherit" w:cs="Times New Roman"/>
            <w:color w:val="A6A910"/>
            <w:sz w:val="21"/>
          </w:rPr>
          <w:t>)</w:t>
        </w:r>
      </w:hyperlink>
      <w:r w:rsidRPr="00E201B1">
        <w:rPr>
          <w:rFonts w:ascii="inherit" w:eastAsia="Times New Roman" w:hAnsi="inherit" w:cs="Times New Roman"/>
          <w:sz w:val="21"/>
          <w:szCs w:val="21"/>
        </w:rPr>
        <w:t>.</w:t>
      </w:r>
      <w:r w:rsidRPr="00E201B1">
        <w:rPr>
          <w:rFonts w:ascii="inherit" w:eastAsia="Times New Roman" w:hAnsi="inherit" w:cs="Times New Roman"/>
          <w:sz w:val="21"/>
          <w:szCs w:val="21"/>
        </w:rPr>
        <w:br/>
      </w:r>
      <w:hyperlink r:id="rId51" w:history="1">
        <w:r w:rsidR="00E354CE">
          <w:rPr>
            <w:rFonts w:ascii="inherit" w:eastAsia="Times New Roman" w:hAnsi="inherit" w:cs="Times New Roman"/>
            <w:color w:val="A6A910"/>
            <w:sz w:val="21"/>
          </w:rPr>
          <w:t>Обновленный</w:t>
        </w:r>
        <w:r w:rsidR="00E354CE" w:rsidRPr="00E354C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E354CE">
          <w:rPr>
            <w:rFonts w:ascii="inherit" w:eastAsia="Times New Roman" w:hAnsi="inherit" w:cs="Times New Roman"/>
            <w:color w:val="A6A910"/>
            <w:sz w:val="21"/>
          </w:rPr>
          <w:t>обзор</w:t>
        </w:r>
        <w:r w:rsidR="00E354CE" w:rsidRPr="00E354C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E354CE">
          <w:rPr>
            <w:rFonts w:ascii="inherit" w:eastAsia="Times New Roman" w:hAnsi="inherit" w:cs="Times New Roman"/>
            <w:color w:val="A6A910"/>
            <w:sz w:val="21"/>
          </w:rPr>
          <w:t>от</w:t>
        </w:r>
        <w:r w:rsidRPr="00E354CE">
          <w:rPr>
            <w:rFonts w:ascii="inherit" w:eastAsia="Times New Roman" w:hAnsi="inherit" w:cs="Times New Roman"/>
            <w:color w:val="A6A910"/>
            <w:sz w:val="21"/>
          </w:rPr>
          <w:t xml:space="preserve"> 20 </w:t>
        </w:r>
        <w:r w:rsidR="00E354CE">
          <w:rPr>
            <w:rFonts w:ascii="inherit" w:eastAsia="Times New Roman" w:hAnsi="inherit" w:cs="Times New Roman"/>
            <w:color w:val="A6A910"/>
            <w:sz w:val="21"/>
          </w:rPr>
          <w:t>августа</w:t>
        </w:r>
        <w:r w:rsidRPr="00E354CE">
          <w:rPr>
            <w:rFonts w:ascii="inherit" w:eastAsia="Times New Roman" w:hAnsi="inherit" w:cs="Times New Roman"/>
            <w:color w:val="A6A910"/>
            <w:sz w:val="21"/>
          </w:rPr>
          <w:t xml:space="preserve"> 2014</w:t>
        </w:r>
        <w:r w:rsidR="00E354CE">
          <w:rPr>
            <w:rFonts w:ascii="inherit" w:eastAsia="Times New Roman" w:hAnsi="inherit" w:cs="Times New Roman"/>
            <w:color w:val="A6A910"/>
            <w:sz w:val="21"/>
          </w:rPr>
          <w:t xml:space="preserve">, составленный и любезно предоставленный Московским офисом </w:t>
        </w:r>
        <w:r w:rsidRPr="00E354C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ITA</w:t>
        </w:r>
        <w:r w:rsidRPr="00E354CE">
          <w:rPr>
            <w:rFonts w:ascii="inherit" w:eastAsia="Times New Roman" w:hAnsi="inherit" w:cs="Times New Roman"/>
            <w:color w:val="A6A910"/>
            <w:sz w:val="21"/>
          </w:rPr>
          <w:t xml:space="preserve"> (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Italian</w:t>
        </w:r>
        <w:r w:rsidRPr="00E354C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Trade</w:t>
        </w:r>
        <w:r w:rsidRPr="00E354C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Agency</w:t>
        </w:r>
        <w:r w:rsidRPr="00E354CE">
          <w:rPr>
            <w:rFonts w:ascii="inherit" w:eastAsia="Times New Roman" w:hAnsi="inherit" w:cs="Times New Roman"/>
            <w:color w:val="A6A910"/>
            <w:sz w:val="21"/>
          </w:rPr>
          <w:t xml:space="preserve"> –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ICE</w:t>
        </w:r>
        <w:r w:rsidRPr="00E354CE">
          <w:rPr>
            <w:rFonts w:ascii="inherit" w:eastAsia="Times New Roman" w:hAnsi="inherit" w:cs="Times New Roman"/>
            <w:color w:val="A6A910"/>
            <w:sz w:val="21"/>
          </w:rPr>
          <w:t>)</w:t>
        </w:r>
      </w:hyperlink>
      <w:r w:rsidRPr="00E354CE">
        <w:rPr>
          <w:rFonts w:ascii="inherit" w:eastAsia="Times New Roman" w:hAnsi="inherit" w:cs="Times New Roman"/>
          <w:sz w:val="21"/>
          <w:szCs w:val="21"/>
        </w:rPr>
        <w:t>.</w:t>
      </w:r>
    </w:p>
    <w:p w:rsidR="00D0681F" w:rsidRPr="002367F0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8F45B9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 </w:t>
      </w:r>
      <w:hyperlink r:id="rId52" w:history="1">
        <w:r w:rsidR="008F45B9">
          <w:rPr>
            <w:rFonts w:ascii="inherit" w:eastAsia="Times New Roman" w:hAnsi="inherit" w:cs="Times New Roman"/>
            <w:color w:val="A6A910"/>
            <w:sz w:val="21"/>
          </w:rPr>
          <w:t>ПОСТАНОВЛЕНИЕ</w:t>
        </w:r>
        <w:r w:rsidR="008F45B9" w:rsidRPr="008F45B9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8F45B9">
          <w:rPr>
            <w:rFonts w:ascii="inherit" w:eastAsia="Times New Roman" w:hAnsi="inherit" w:cs="Times New Roman"/>
            <w:color w:val="A6A910"/>
            <w:sz w:val="21"/>
          </w:rPr>
          <w:t>ПРАВИТЕЛЬСТВА</w:t>
        </w:r>
        <w:r w:rsidR="008F45B9" w:rsidRPr="008F45B9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8F45B9">
          <w:rPr>
            <w:rFonts w:ascii="inherit" w:eastAsia="Times New Roman" w:hAnsi="inherit" w:cs="Times New Roman"/>
            <w:color w:val="A6A910"/>
            <w:sz w:val="21"/>
          </w:rPr>
          <w:t>РФ</w:t>
        </w:r>
        <w:r w:rsidR="008F45B9" w:rsidRPr="008F45B9">
          <w:rPr>
            <w:rFonts w:ascii="inherit" w:eastAsia="Times New Roman" w:hAnsi="inherit" w:cs="Times New Roman"/>
            <w:color w:val="A6A910"/>
            <w:sz w:val="21"/>
          </w:rPr>
          <w:t xml:space="preserve"> № </w:t>
        </w:r>
        <w:r w:rsidRPr="008F45B9">
          <w:rPr>
            <w:rFonts w:ascii="inherit" w:eastAsia="Times New Roman" w:hAnsi="inherit" w:cs="Times New Roman"/>
            <w:color w:val="A6A910"/>
            <w:sz w:val="21"/>
          </w:rPr>
          <w:t>84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 </w:t>
        </w:r>
      </w:hyperlink>
      <w:r w:rsidR="008F45B9">
        <w:rPr>
          <w:rFonts w:ascii="inherit" w:eastAsia="Times New Roman" w:hAnsi="inherit" w:cs="Times New Roman"/>
          <w:sz w:val="21"/>
          <w:szCs w:val="21"/>
        </w:rPr>
        <w:t>от</w:t>
      </w:r>
      <w:r w:rsidRPr="008F45B9">
        <w:rPr>
          <w:rFonts w:ascii="inherit" w:eastAsia="Times New Roman" w:hAnsi="inherit" w:cs="Times New Roman"/>
          <w:sz w:val="21"/>
          <w:szCs w:val="21"/>
        </w:rPr>
        <w:t xml:space="preserve"> 31 </w:t>
      </w:r>
      <w:r w:rsidR="008F45B9">
        <w:rPr>
          <w:rFonts w:ascii="inherit" w:eastAsia="Times New Roman" w:hAnsi="inherit" w:cs="Times New Roman"/>
          <w:sz w:val="21"/>
          <w:szCs w:val="21"/>
        </w:rPr>
        <w:t>января</w:t>
      </w:r>
      <w:r w:rsidRPr="008F45B9">
        <w:rPr>
          <w:rFonts w:ascii="inherit" w:eastAsia="Times New Roman" w:hAnsi="inherit" w:cs="Times New Roman"/>
          <w:sz w:val="21"/>
          <w:szCs w:val="21"/>
        </w:rPr>
        <w:t xml:space="preserve"> 2015</w:t>
      </w:r>
      <w:r w:rsidR="008F45B9" w:rsidRPr="008F45B9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8F45B9">
        <w:rPr>
          <w:rFonts w:ascii="inherit" w:eastAsia="Times New Roman" w:hAnsi="inherit" w:cs="Times New Roman"/>
          <w:sz w:val="21"/>
          <w:szCs w:val="21"/>
        </w:rPr>
        <w:t>которое</w:t>
      </w:r>
      <w:r w:rsidR="008F45B9" w:rsidRPr="008F45B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</w:rPr>
        <w:t>вносит</w:t>
      </w:r>
      <w:r w:rsidR="008F45B9" w:rsidRPr="008F45B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</w:rPr>
        <w:t>поправки</w:t>
      </w:r>
      <w:r w:rsidR="008F45B9" w:rsidRPr="008F45B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</w:rPr>
        <w:t>в</w:t>
      </w:r>
      <w:r w:rsidR="008F45B9" w:rsidRPr="008F45B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</w:rPr>
        <w:t>Постановление</w:t>
      </w:r>
      <w:r w:rsidR="008F45B9" w:rsidRPr="008F45B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</w:rPr>
        <w:t>Правительства</w:t>
      </w:r>
      <w:r w:rsidR="008F45B9" w:rsidRPr="008F45B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</w:rPr>
        <w:t>РФ</w:t>
      </w:r>
      <w:r w:rsidR="008F45B9" w:rsidRPr="008F45B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n</w:t>
      </w:r>
      <w:r w:rsidRPr="008F45B9">
        <w:rPr>
          <w:rFonts w:ascii="inherit" w:eastAsia="Times New Roman" w:hAnsi="inherit" w:cs="Times New Roman"/>
          <w:sz w:val="21"/>
          <w:szCs w:val="21"/>
        </w:rPr>
        <w:t xml:space="preserve">. 656 </w:t>
      </w:r>
      <w:r w:rsidR="008F45B9">
        <w:rPr>
          <w:rFonts w:ascii="inherit" w:eastAsia="Times New Roman" w:hAnsi="inherit" w:cs="Times New Roman"/>
          <w:sz w:val="21"/>
          <w:szCs w:val="21"/>
        </w:rPr>
        <w:t>от</w:t>
      </w:r>
      <w:r w:rsidRPr="008F45B9">
        <w:rPr>
          <w:rFonts w:ascii="inherit" w:eastAsia="Times New Roman" w:hAnsi="inherit" w:cs="Times New Roman"/>
          <w:sz w:val="21"/>
          <w:szCs w:val="21"/>
        </w:rPr>
        <w:t xml:space="preserve"> 14 </w:t>
      </w:r>
      <w:r w:rsidR="008F45B9">
        <w:rPr>
          <w:rFonts w:ascii="inherit" w:eastAsia="Times New Roman" w:hAnsi="inherit" w:cs="Times New Roman"/>
          <w:sz w:val="21"/>
          <w:szCs w:val="21"/>
        </w:rPr>
        <w:t>июля</w:t>
      </w:r>
      <w:r w:rsidRPr="008F45B9">
        <w:rPr>
          <w:rFonts w:ascii="inherit" w:eastAsia="Times New Roman" w:hAnsi="inherit" w:cs="Times New Roman"/>
          <w:sz w:val="21"/>
          <w:szCs w:val="21"/>
        </w:rPr>
        <w:t xml:space="preserve"> 2014 “</w:t>
      </w:r>
      <w:r w:rsidR="008F45B9">
        <w:rPr>
          <w:rFonts w:ascii="inherit" w:eastAsia="Times New Roman" w:hAnsi="inherit" w:cs="Times New Roman"/>
          <w:sz w:val="21"/>
          <w:szCs w:val="21"/>
        </w:rPr>
        <w:t xml:space="preserve">Об установлении запрета на допуск отдельных видов товаров машиностроения, происходящих из иностранных государств, для целей </w:t>
      </w:r>
      <w:r w:rsidR="008F45B9">
        <w:rPr>
          <w:rFonts w:ascii="inherit" w:eastAsia="Times New Roman" w:hAnsi="inherit" w:cs="Times New Roman"/>
          <w:sz w:val="21"/>
          <w:szCs w:val="21"/>
        </w:rPr>
        <w:lastRenderedPageBreak/>
        <w:t>осуществления закупок для обеспечения государственных и муниципальных нужд</w:t>
      </w:r>
      <w:r w:rsidRPr="008F45B9">
        <w:rPr>
          <w:rFonts w:ascii="inherit" w:eastAsia="Times New Roman" w:hAnsi="inherit" w:cs="Times New Roman"/>
          <w:sz w:val="21"/>
          <w:szCs w:val="21"/>
        </w:rPr>
        <w:t>” (</w:t>
      </w:r>
      <w:r w:rsidR="008F45B9">
        <w:rPr>
          <w:rFonts w:ascii="inherit" w:eastAsia="Times New Roman" w:hAnsi="inherit" w:cs="Times New Roman"/>
          <w:sz w:val="21"/>
          <w:szCs w:val="21"/>
        </w:rPr>
        <w:t>на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53" w:history="1">
        <w:r w:rsidR="008F45B9">
          <w:rPr>
            <w:rFonts w:ascii="inherit" w:eastAsia="Times New Roman" w:hAnsi="inherit" w:cs="Times New Roman"/>
            <w:color w:val="A6A910"/>
            <w:sz w:val="21"/>
          </w:rPr>
          <w:t>русском языке</w:t>
        </w:r>
      </w:hyperlink>
      <w:r w:rsidRPr="008F45B9">
        <w:rPr>
          <w:rFonts w:ascii="inherit" w:eastAsia="Times New Roman" w:hAnsi="inherit" w:cs="Times New Roman"/>
          <w:sz w:val="21"/>
          <w:szCs w:val="21"/>
        </w:rPr>
        <w:t xml:space="preserve">). </w:t>
      </w:r>
      <w:r w:rsidR="008F45B9">
        <w:rPr>
          <w:rFonts w:ascii="inherit" w:eastAsia="Times New Roman" w:hAnsi="inherit" w:cs="Times New Roman"/>
          <w:sz w:val="21"/>
          <w:szCs w:val="21"/>
        </w:rPr>
        <w:t>В</w:t>
      </w:r>
      <w:r w:rsidR="008F45B9" w:rsidRPr="00D4396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</w:rPr>
        <w:t>изменение</w:t>
      </w:r>
      <w:r w:rsidR="008F45B9" w:rsidRPr="00D4396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</w:rPr>
        <w:t>Постановления</w:t>
      </w:r>
      <w:r w:rsidR="008F45B9" w:rsidRPr="00D4396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  <w:lang w:val="it-IT"/>
        </w:rPr>
        <w:t>n</w:t>
      </w:r>
      <w:r w:rsidR="008F45B9" w:rsidRPr="00D4396C">
        <w:rPr>
          <w:rFonts w:ascii="inherit" w:eastAsia="Times New Roman" w:hAnsi="inherit" w:cs="Times New Roman"/>
          <w:sz w:val="21"/>
          <w:szCs w:val="21"/>
        </w:rPr>
        <w:t xml:space="preserve">. 656, </w:t>
      </w:r>
      <w:r w:rsidR="008F45B9">
        <w:rPr>
          <w:rFonts w:ascii="inherit" w:eastAsia="Times New Roman" w:hAnsi="inherit" w:cs="Times New Roman"/>
          <w:sz w:val="21"/>
          <w:szCs w:val="21"/>
        </w:rPr>
        <w:t>Постановление</w:t>
      </w:r>
      <w:r w:rsidR="008F45B9" w:rsidRPr="00D4396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  <w:lang w:val="it-IT"/>
        </w:rPr>
        <w:t>n</w:t>
      </w:r>
      <w:r w:rsidR="008F45B9" w:rsidRPr="00D4396C">
        <w:rPr>
          <w:rFonts w:ascii="inherit" w:eastAsia="Times New Roman" w:hAnsi="inherit" w:cs="Times New Roman"/>
          <w:sz w:val="21"/>
          <w:szCs w:val="21"/>
        </w:rPr>
        <w:t xml:space="preserve">. 84 </w:t>
      </w:r>
      <w:r w:rsidR="008F45B9">
        <w:rPr>
          <w:rFonts w:ascii="inherit" w:eastAsia="Times New Roman" w:hAnsi="inherit" w:cs="Times New Roman"/>
          <w:sz w:val="21"/>
          <w:szCs w:val="21"/>
        </w:rPr>
        <w:t>пересматривает</w:t>
      </w:r>
      <w:r w:rsidR="008F45B9" w:rsidRPr="00D4396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8F45B9">
        <w:rPr>
          <w:rFonts w:ascii="inherit" w:eastAsia="Times New Roman" w:hAnsi="inherit" w:cs="Times New Roman"/>
          <w:sz w:val="21"/>
          <w:szCs w:val="21"/>
        </w:rPr>
        <w:t>категории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D4396C">
        <w:rPr>
          <w:rFonts w:ascii="inherit" w:eastAsia="Times New Roman" w:hAnsi="inherit" w:cs="Times New Roman"/>
          <w:b/>
          <w:bCs/>
          <w:sz w:val="21"/>
        </w:rPr>
        <w:t>транспортных</w:t>
      </w:r>
      <w:r w:rsidR="00D4396C" w:rsidRPr="00D4396C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4396C">
        <w:rPr>
          <w:rFonts w:ascii="inherit" w:eastAsia="Times New Roman" w:hAnsi="inherit" w:cs="Times New Roman"/>
          <w:b/>
          <w:bCs/>
          <w:sz w:val="21"/>
        </w:rPr>
        <w:t>средств</w:t>
      </w:r>
      <w:r w:rsidR="00D4396C" w:rsidRPr="00D4396C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4396C">
        <w:rPr>
          <w:rFonts w:ascii="inherit" w:eastAsia="Times New Roman" w:hAnsi="inherit" w:cs="Times New Roman"/>
          <w:b/>
          <w:bCs/>
          <w:sz w:val="21"/>
        </w:rPr>
        <w:t>и</w:t>
      </w:r>
      <w:r w:rsidR="00D4396C" w:rsidRPr="00D4396C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4396C">
        <w:rPr>
          <w:rFonts w:ascii="inherit" w:eastAsia="Times New Roman" w:hAnsi="inherit" w:cs="Times New Roman"/>
          <w:b/>
          <w:bCs/>
          <w:sz w:val="21"/>
        </w:rPr>
        <w:t>автомобилей</w:t>
      </w:r>
      <w:r w:rsidR="00D4396C" w:rsidRPr="00D4396C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4396C">
        <w:rPr>
          <w:rFonts w:ascii="inherit" w:eastAsia="Times New Roman" w:hAnsi="inherit" w:cs="Times New Roman"/>
          <w:b/>
          <w:bCs/>
          <w:sz w:val="21"/>
        </w:rPr>
        <w:t>иностранного</w:t>
      </w:r>
      <w:r w:rsidR="00D4396C" w:rsidRPr="00D4396C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4396C">
        <w:rPr>
          <w:rFonts w:ascii="inherit" w:eastAsia="Times New Roman" w:hAnsi="inherit" w:cs="Times New Roman"/>
          <w:b/>
          <w:bCs/>
          <w:sz w:val="21"/>
        </w:rPr>
        <w:t>производства</w:t>
      </w:r>
      <w:r w:rsidR="00D4396C" w:rsidRPr="00D4396C">
        <w:rPr>
          <w:rFonts w:ascii="inherit" w:eastAsia="Times New Roman" w:hAnsi="inherit" w:cs="Times New Roman"/>
          <w:b/>
          <w:bCs/>
          <w:sz w:val="21"/>
        </w:rPr>
        <w:t xml:space="preserve">, </w:t>
      </w:r>
      <w:r w:rsidR="00D4396C">
        <w:rPr>
          <w:rFonts w:ascii="inherit" w:eastAsia="Times New Roman" w:hAnsi="inherit" w:cs="Times New Roman"/>
          <w:sz w:val="21"/>
          <w:szCs w:val="21"/>
        </w:rPr>
        <w:t>в отношении которых устанавливается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D4396C">
        <w:rPr>
          <w:rFonts w:ascii="inherit" w:eastAsia="Times New Roman" w:hAnsi="inherit" w:cs="Times New Roman"/>
          <w:b/>
          <w:bCs/>
          <w:sz w:val="21"/>
        </w:rPr>
        <w:t>запрет на приобретение их российскими государственным</w:t>
      </w:r>
      <w:r w:rsidR="00D4396C">
        <w:rPr>
          <w:rFonts w:ascii="inherit" w:eastAsia="Times New Roman" w:hAnsi="inherit" w:cs="Times New Roman" w:hint="eastAsia"/>
          <w:b/>
          <w:bCs/>
          <w:sz w:val="21"/>
        </w:rPr>
        <w:t>и</w:t>
      </w:r>
      <w:r w:rsidR="00D4396C">
        <w:rPr>
          <w:rFonts w:ascii="inherit" w:eastAsia="Times New Roman" w:hAnsi="inherit" w:cs="Times New Roman"/>
          <w:b/>
          <w:bCs/>
          <w:sz w:val="21"/>
        </w:rPr>
        <w:t xml:space="preserve"> учреждениями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Pr="00D4396C">
        <w:rPr>
          <w:rFonts w:ascii="inherit" w:eastAsia="Times New Roman" w:hAnsi="inherit" w:cs="Times New Roman"/>
          <w:sz w:val="21"/>
          <w:szCs w:val="21"/>
        </w:rPr>
        <w:t>(</w:t>
      </w:r>
      <w:r w:rsidR="00D4396C">
        <w:rPr>
          <w:rFonts w:ascii="inherit" w:eastAsia="Times New Roman" w:hAnsi="inherit" w:cs="Times New Roman"/>
          <w:sz w:val="21"/>
          <w:szCs w:val="21"/>
        </w:rPr>
        <w:t>государственными, публичными, региональными, муниципальными учреждениями</w:t>
      </w:r>
      <w:r w:rsidRPr="00D4396C">
        <w:rPr>
          <w:rFonts w:ascii="inherit" w:eastAsia="Times New Roman" w:hAnsi="inherit" w:cs="Times New Roman"/>
          <w:sz w:val="21"/>
          <w:szCs w:val="21"/>
        </w:rPr>
        <w:t xml:space="preserve">), </w:t>
      </w:r>
      <w:r w:rsidR="00D4396C">
        <w:rPr>
          <w:rFonts w:ascii="inherit" w:eastAsia="Times New Roman" w:hAnsi="inherit" w:cs="Times New Roman"/>
          <w:sz w:val="21"/>
          <w:szCs w:val="21"/>
        </w:rPr>
        <w:t xml:space="preserve"> с сокращением их числа с </w:t>
      </w:r>
      <w:r w:rsidRPr="00D4396C">
        <w:rPr>
          <w:rFonts w:ascii="inherit" w:eastAsia="Times New Roman" w:hAnsi="inherit" w:cs="Times New Roman"/>
          <w:sz w:val="21"/>
          <w:szCs w:val="21"/>
        </w:rPr>
        <w:t xml:space="preserve">66 </w:t>
      </w:r>
      <w:r w:rsidR="00D4396C">
        <w:rPr>
          <w:rFonts w:ascii="inherit" w:eastAsia="Times New Roman" w:hAnsi="inherit" w:cs="Times New Roman"/>
          <w:sz w:val="21"/>
          <w:szCs w:val="21"/>
        </w:rPr>
        <w:t xml:space="preserve">до </w:t>
      </w:r>
      <w:r w:rsidRPr="00D4396C">
        <w:rPr>
          <w:rFonts w:ascii="inherit" w:eastAsia="Times New Roman" w:hAnsi="inherit" w:cs="Times New Roman"/>
          <w:sz w:val="21"/>
          <w:szCs w:val="21"/>
        </w:rPr>
        <w:t xml:space="preserve">55. </w:t>
      </w:r>
      <w:r w:rsidR="00D4396C">
        <w:rPr>
          <w:rFonts w:ascii="inherit" w:eastAsia="Times New Roman" w:hAnsi="inherit" w:cs="Times New Roman"/>
          <w:sz w:val="21"/>
          <w:szCs w:val="21"/>
        </w:rPr>
        <w:t>Здесь</w:t>
      </w:r>
      <w:r w:rsidR="00D4396C" w:rsidRPr="00D4396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4396C">
        <w:rPr>
          <w:rFonts w:ascii="inherit" w:eastAsia="Times New Roman" w:hAnsi="inherit" w:cs="Times New Roman"/>
          <w:sz w:val="21"/>
          <w:szCs w:val="21"/>
        </w:rPr>
        <w:t>вы</w:t>
      </w:r>
      <w:r w:rsidR="00D4396C" w:rsidRPr="00D4396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4396C">
        <w:rPr>
          <w:rFonts w:ascii="inherit" w:eastAsia="Times New Roman" w:hAnsi="inherit" w:cs="Times New Roman"/>
          <w:sz w:val="21"/>
          <w:szCs w:val="21"/>
        </w:rPr>
        <w:t>найдете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54" w:history="1">
        <w:r w:rsidR="00D4396C">
          <w:rPr>
            <w:rFonts w:ascii="inherit" w:eastAsia="Times New Roman" w:hAnsi="inherit" w:cs="Times New Roman"/>
            <w:color w:val="A6A910"/>
            <w:sz w:val="21"/>
          </w:rPr>
          <w:t>перечень</w:t>
        </w:r>
        <w:r w:rsidR="00D4396C" w:rsidRPr="00D4396C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4396C">
          <w:rPr>
            <w:rFonts w:ascii="inherit" w:eastAsia="Times New Roman" w:hAnsi="inherit" w:cs="Times New Roman"/>
            <w:color w:val="A6A910"/>
            <w:sz w:val="21"/>
          </w:rPr>
          <w:t>вышеуказанны</w:t>
        </w:r>
        <w:r w:rsidR="00D4396C">
          <w:rPr>
            <w:rFonts w:ascii="inherit" w:eastAsia="Times New Roman" w:hAnsi="inherit" w:cs="Times New Roman" w:hint="eastAsia"/>
            <w:color w:val="A6A910"/>
            <w:sz w:val="21"/>
          </w:rPr>
          <w:t>х</w:t>
        </w:r>
        <w:r w:rsidR="00D4396C" w:rsidRPr="00D4396C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D4396C">
          <w:rPr>
            <w:rFonts w:ascii="inherit" w:eastAsia="Times New Roman" w:hAnsi="inherit" w:cs="Times New Roman"/>
            <w:color w:val="A6A910"/>
            <w:sz w:val="21"/>
          </w:rPr>
          <w:t xml:space="preserve">55 </w:t>
        </w:r>
        <w:r w:rsidR="00D4396C">
          <w:rPr>
            <w:rFonts w:ascii="inherit" w:eastAsia="Times New Roman" w:hAnsi="inherit" w:cs="Times New Roman"/>
            <w:color w:val="A6A910"/>
            <w:sz w:val="21"/>
          </w:rPr>
          <w:t>категорий</w:t>
        </w:r>
      </w:hyperlink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Pr="00D4396C">
        <w:rPr>
          <w:rFonts w:ascii="inherit" w:eastAsia="Times New Roman" w:hAnsi="inherit" w:cs="Times New Roman"/>
          <w:sz w:val="21"/>
          <w:szCs w:val="21"/>
        </w:rPr>
        <w:t>(</w:t>
      </w:r>
      <w:r w:rsidR="00D4396C">
        <w:rPr>
          <w:rFonts w:ascii="inherit" w:eastAsia="Times New Roman" w:hAnsi="inherit" w:cs="Times New Roman"/>
          <w:sz w:val="21"/>
          <w:szCs w:val="21"/>
        </w:rPr>
        <w:t>неофициальный перевод перечня выполнен и любезно предоставлен Московским офисом ИЧЕ</w:t>
      </w:r>
      <w:r w:rsidRPr="00D4396C">
        <w:rPr>
          <w:rFonts w:ascii="inherit" w:eastAsia="Times New Roman" w:hAnsi="inherit" w:cs="Times New Roman"/>
          <w:sz w:val="21"/>
          <w:szCs w:val="21"/>
        </w:rPr>
        <w:t xml:space="preserve">). </w:t>
      </w:r>
      <w:r w:rsidR="00D4396C">
        <w:rPr>
          <w:rFonts w:ascii="inherit" w:eastAsia="Times New Roman" w:hAnsi="inherit" w:cs="Times New Roman"/>
          <w:sz w:val="21"/>
          <w:szCs w:val="21"/>
        </w:rPr>
        <w:t>В</w:t>
      </w:r>
      <w:r w:rsidR="00D4396C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4396C">
        <w:rPr>
          <w:rFonts w:ascii="inherit" w:eastAsia="Times New Roman" w:hAnsi="inherit" w:cs="Times New Roman"/>
          <w:sz w:val="21"/>
          <w:szCs w:val="21"/>
        </w:rPr>
        <w:t>справке</w:t>
      </w:r>
      <w:r w:rsidR="00D4396C" w:rsidRPr="00B507A9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D4396C">
        <w:rPr>
          <w:rFonts w:ascii="inherit" w:eastAsia="Times New Roman" w:hAnsi="inherit" w:cs="Times New Roman"/>
          <w:sz w:val="21"/>
          <w:szCs w:val="21"/>
        </w:rPr>
        <w:t>составленной</w:t>
      </w:r>
      <w:r w:rsidR="00D4396C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4396C">
        <w:rPr>
          <w:rFonts w:ascii="inherit" w:eastAsia="Times New Roman" w:hAnsi="inherit" w:cs="Times New Roman"/>
          <w:sz w:val="21"/>
          <w:szCs w:val="21"/>
        </w:rPr>
        <w:t>ИЧЕ</w:t>
      </w:r>
      <w:r w:rsidR="00D4396C" w:rsidRPr="00B507A9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D4396C">
        <w:rPr>
          <w:rFonts w:ascii="inherit" w:eastAsia="Times New Roman" w:hAnsi="inherit" w:cs="Times New Roman"/>
          <w:sz w:val="21"/>
          <w:szCs w:val="21"/>
        </w:rPr>
        <w:t>отмечается</w:t>
      </w:r>
      <w:r w:rsidR="00D4396C" w:rsidRPr="00B507A9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D4396C">
        <w:rPr>
          <w:rFonts w:ascii="inherit" w:eastAsia="Times New Roman" w:hAnsi="inherit" w:cs="Times New Roman"/>
          <w:sz w:val="21"/>
          <w:szCs w:val="21"/>
        </w:rPr>
        <w:t>что</w:t>
      </w:r>
      <w:r w:rsidR="00D4396C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507A9">
        <w:rPr>
          <w:rFonts w:ascii="inherit" w:eastAsia="Times New Roman" w:hAnsi="inherit" w:cs="Times New Roman"/>
          <w:sz w:val="21"/>
          <w:szCs w:val="21"/>
        </w:rPr>
        <w:t>“</w:t>
      </w:r>
      <w:r w:rsidR="00D4396C">
        <w:rPr>
          <w:rFonts w:ascii="inherit" w:eastAsia="Times New Roman" w:hAnsi="inherit" w:cs="Times New Roman"/>
          <w:sz w:val="21"/>
          <w:szCs w:val="21"/>
        </w:rPr>
        <w:t>Постановление</w:t>
      </w:r>
      <w:r w:rsidR="00D4396C" w:rsidRPr="00B507A9">
        <w:rPr>
          <w:rFonts w:ascii="inherit" w:eastAsia="Times New Roman" w:hAnsi="inherit" w:cs="Times New Roman"/>
          <w:sz w:val="21"/>
          <w:szCs w:val="21"/>
        </w:rPr>
        <w:t xml:space="preserve"> №</w:t>
      </w:r>
      <w:r w:rsidRPr="00B507A9">
        <w:rPr>
          <w:rFonts w:ascii="inherit" w:eastAsia="Times New Roman" w:hAnsi="inherit" w:cs="Times New Roman"/>
          <w:sz w:val="21"/>
          <w:szCs w:val="21"/>
        </w:rPr>
        <w:t xml:space="preserve"> 84 </w:t>
      </w:r>
      <w:r w:rsidR="00B507A9">
        <w:rPr>
          <w:rFonts w:ascii="inherit" w:eastAsia="Times New Roman" w:hAnsi="inherit" w:cs="Times New Roman"/>
          <w:sz w:val="21"/>
          <w:szCs w:val="21"/>
        </w:rPr>
        <w:t>не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носит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санкционный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характер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B507A9">
        <w:rPr>
          <w:rFonts w:ascii="inherit" w:eastAsia="Times New Roman" w:hAnsi="inherit" w:cs="Times New Roman"/>
          <w:sz w:val="21"/>
          <w:szCs w:val="21"/>
        </w:rPr>
        <w:t>а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отражает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стремление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России</w:t>
      </w:r>
      <w:proofErr w:type="gramStart"/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507A9">
        <w:rPr>
          <w:rFonts w:ascii="inherit" w:eastAsia="Times New Roman" w:hAnsi="inherit" w:cs="Times New Roman"/>
          <w:sz w:val="21"/>
          <w:szCs w:val="21"/>
        </w:rPr>
        <w:t xml:space="preserve">[…] </w:t>
      </w:r>
      <w:proofErr w:type="gramEnd"/>
      <w:r w:rsidR="00B507A9">
        <w:rPr>
          <w:rFonts w:ascii="inherit" w:eastAsia="Times New Roman" w:hAnsi="inherit" w:cs="Times New Roman"/>
          <w:sz w:val="21"/>
          <w:szCs w:val="21"/>
        </w:rPr>
        <w:t>укрепить внутреннюю производственную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систему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B507A9">
        <w:rPr>
          <w:rFonts w:ascii="inherit" w:eastAsia="Times New Roman" w:hAnsi="inherit" w:cs="Times New Roman"/>
          <w:sz w:val="21"/>
          <w:szCs w:val="21"/>
        </w:rPr>
        <w:t>в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которой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предпочтение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будет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отдаваться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местным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предприятиям</w:t>
      </w:r>
      <w:r w:rsidR="00B507A9" w:rsidRPr="00B507A9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B507A9">
        <w:rPr>
          <w:rFonts w:ascii="inherit" w:eastAsia="Times New Roman" w:hAnsi="inherit" w:cs="Times New Roman"/>
          <w:sz w:val="21"/>
          <w:szCs w:val="21"/>
        </w:rPr>
        <w:t>(</w:t>
      </w:r>
      <w:r w:rsidR="00B507A9">
        <w:rPr>
          <w:rFonts w:ascii="inherit" w:eastAsia="Times New Roman" w:hAnsi="inherit" w:cs="Times New Roman"/>
          <w:sz w:val="21"/>
          <w:szCs w:val="21"/>
        </w:rPr>
        <w:t>в том числе, иностранным предприятиям, которые осуществляют свою деятельность через контролируемые компании</w:t>
      </w:r>
      <w:r w:rsidRPr="00B507A9">
        <w:rPr>
          <w:rFonts w:ascii="inherit" w:eastAsia="Times New Roman" w:hAnsi="inherit" w:cs="Times New Roman"/>
          <w:sz w:val="21"/>
          <w:szCs w:val="21"/>
        </w:rPr>
        <w:t xml:space="preserve">). </w:t>
      </w:r>
      <w:r w:rsidR="00B507A9">
        <w:rPr>
          <w:rFonts w:ascii="inherit" w:eastAsia="Times New Roman" w:hAnsi="inherit" w:cs="Times New Roman"/>
          <w:sz w:val="21"/>
          <w:szCs w:val="21"/>
        </w:rPr>
        <w:t xml:space="preserve">Запрет, введенный в Постановлении, не распространяется на страны, входящие вместе с Россией в Евразийский таможенный Союз, т.е. Белоруссию, Казахстан и Армению </w:t>
      </w:r>
      <w:r w:rsidR="00B507A9" w:rsidRPr="002367F0">
        <w:rPr>
          <w:rFonts w:ascii="inherit" w:eastAsia="Times New Roman" w:hAnsi="inherit" w:cs="Times New Roman"/>
          <w:sz w:val="21"/>
          <w:szCs w:val="21"/>
        </w:rPr>
        <w:t>(</w:t>
      </w:r>
      <w:proofErr w:type="gramStart"/>
      <w:r w:rsidR="00B507A9">
        <w:rPr>
          <w:rFonts w:ascii="inherit" w:eastAsia="Times New Roman" w:hAnsi="inherit" w:cs="Times New Roman"/>
          <w:sz w:val="21"/>
          <w:szCs w:val="21"/>
        </w:rPr>
        <w:t>последняя</w:t>
      </w:r>
      <w:proofErr w:type="gramEnd"/>
      <w:r w:rsidR="00B507A9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входит</w:t>
      </w:r>
      <w:r w:rsidR="00B507A9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в</w:t>
      </w:r>
      <w:r w:rsidR="00B507A9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состав</w:t>
      </w:r>
      <w:r w:rsidR="00B507A9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Союза</w:t>
      </w:r>
      <w:r w:rsidR="00B507A9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B507A9">
        <w:rPr>
          <w:rFonts w:ascii="inherit" w:eastAsia="Times New Roman" w:hAnsi="inherit" w:cs="Times New Roman"/>
          <w:sz w:val="21"/>
          <w:szCs w:val="21"/>
        </w:rPr>
        <w:t>с</w:t>
      </w:r>
      <w:r w:rsidR="00B507A9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1 </w:t>
      </w:r>
      <w:r w:rsidR="00B507A9">
        <w:rPr>
          <w:rFonts w:ascii="inherit" w:eastAsia="Times New Roman" w:hAnsi="inherit" w:cs="Times New Roman"/>
          <w:sz w:val="21"/>
          <w:szCs w:val="21"/>
        </w:rPr>
        <w:t>января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2015).”</w:t>
      </w:r>
    </w:p>
    <w:p w:rsidR="008A7FE6" w:rsidRDefault="00737FCC" w:rsidP="008A7FE6">
      <w:pPr>
        <w:pStyle w:val="a3"/>
        <w:spacing w:line="428" w:lineRule="atLeast"/>
        <w:textAlignment w:val="top"/>
        <w:rPr>
          <w:rFonts w:ascii="inherit" w:hAnsi="inherit"/>
          <w:sz w:val="21"/>
          <w:szCs w:val="21"/>
        </w:rPr>
      </w:pPr>
      <w:r w:rsidRPr="000B3F24">
        <w:rPr>
          <w:rFonts w:ascii="inherit" w:hAnsi="inherit"/>
          <w:sz w:val="21"/>
          <w:szCs w:val="21"/>
        </w:rPr>
        <w:t xml:space="preserve">– </w:t>
      </w:r>
      <w:r>
        <w:rPr>
          <w:rFonts w:ascii="inherit" w:hAnsi="inherit"/>
          <w:sz w:val="21"/>
          <w:szCs w:val="21"/>
        </w:rPr>
        <w:t>Обнародование</w:t>
      </w:r>
      <w:r w:rsidRPr="000B3F24">
        <w:rPr>
          <w:rFonts w:ascii="inherit" w:hAnsi="inherit"/>
          <w:sz w:val="21"/>
          <w:szCs w:val="21"/>
        </w:rPr>
        <w:t xml:space="preserve"> </w:t>
      </w:r>
      <w:r>
        <w:rPr>
          <w:rFonts w:ascii="inherit" w:hAnsi="inherit"/>
          <w:sz w:val="21"/>
          <w:szCs w:val="21"/>
        </w:rPr>
        <w:t>Правительство</w:t>
      </w:r>
      <w:r>
        <w:rPr>
          <w:rFonts w:ascii="inherit" w:hAnsi="inherit" w:hint="eastAsia"/>
          <w:sz w:val="21"/>
          <w:szCs w:val="21"/>
        </w:rPr>
        <w:t>м</w:t>
      </w:r>
      <w:r w:rsidRPr="000B3F24">
        <w:rPr>
          <w:rFonts w:ascii="inherit" w:hAnsi="inherit"/>
          <w:sz w:val="21"/>
          <w:szCs w:val="21"/>
        </w:rPr>
        <w:t xml:space="preserve"> </w:t>
      </w:r>
      <w:r>
        <w:rPr>
          <w:rFonts w:ascii="inherit" w:hAnsi="inherit"/>
          <w:sz w:val="21"/>
          <w:szCs w:val="21"/>
        </w:rPr>
        <w:t>РФ</w:t>
      </w:r>
      <w:r w:rsidRPr="000B3F24">
        <w:rPr>
          <w:rFonts w:ascii="inherit" w:hAnsi="inherit"/>
          <w:sz w:val="21"/>
          <w:szCs w:val="21"/>
        </w:rPr>
        <w:t xml:space="preserve"> </w:t>
      </w:r>
      <w:r w:rsidR="00D0681F" w:rsidRPr="00B17CE7">
        <w:rPr>
          <w:rFonts w:ascii="inherit" w:hAnsi="inherit"/>
          <w:color w:val="808317"/>
          <w:sz w:val="21"/>
          <w:szCs w:val="21"/>
          <w:bdr w:val="none" w:sz="0" w:space="0" w:color="auto" w:frame="1"/>
          <w:lang w:val="it-IT"/>
        </w:rPr>
        <w:t>BLACK</w:t>
      </w:r>
      <w:r w:rsidR="00D0681F" w:rsidRPr="000B3F24">
        <w:rPr>
          <w:rFonts w:ascii="inherit" w:hAnsi="inherit"/>
          <w:color w:val="808317"/>
          <w:sz w:val="21"/>
          <w:szCs w:val="21"/>
          <w:bdr w:val="none" w:sz="0" w:space="0" w:color="auto" w:frame="1"/>
        </w:rPr>
        <w:t xml:space="preserve"> </w:t>
      </w:r>
      <w:r w:rsidR="00D0681F" w:rsidRPr="00B17CE7">
        <w:rPr>
          <w:rFonts w:ascii="inherit" w:hAnsi="inherit"/>
          <w:color w:val="808317"/>
          <w:sz w:val="21"/>
          <w:szCs w:val="21"/>
          <w:bdr w:val="none" w:sz="0" w:space="0" w:color="auto" w:frame="1"/>
          <w:lang w:val="it-IT"/>
        </w:rPr>
        <w:t>LIST</w:t>
      </w:r>
      <w:r w:rsidR="000B3F24" w:rsidRPr="000B3F24">
        <w:rPr>
          <w:rFonts w:ascii="inherit" w:hAnsi="inherit"/>
          <w:sz w:val="21"/>
        </w:rPr>
        <w:t xml:space="preserve">, </w:t>
      </w:r>
      <w:r w:rsidR="000B3F24">
        <w:rPr>
          <w:rFonts w:ascii="inherit" w:hAnsi="inherit"/>
          <w:sz w:val="21"/>
        </w:rPr>
        <w:t>в</w:t>
      </w:r>
      <w:r w:rsidR="000B3F24" w:rsidRPr="000B3F24">
        <w:rPr>
          <w:rFonts w:ascii="inherit" w:hAnsi="inherit"/>
          <w:sz w:val="21"/>
        </w:rPr>
        <w:t xml:space="preserve"> </w:t>
      </w:r>
      <w:r w:rsidR="000B3F24">
        <w:rPr>
          <w:rFonts w:ascii="inherit" w:hAnsi="inherit"/>
          <w:sz w:val="21"/>
        </w:rPr>
        <w:t>который</w:t>
      </w:r>
      <w:r w:rsidR="000B3F24" w:rsidRPr="000B3F24">
        <w:rPr>
          <w:rFonts w:ascii="inherit" w:hAnsi="inherit"/>
          <w:sz w:val="21"/>
        </w:rPr>
        <w:t xml:space="preserve"> </w:t>
      </w:r>
      <w:r w:rsidR="000B3F24">
        <w:rPr>
          <w:rFonts w:ascii="inherit" w:hAnsi="inherit"/>
          <w:sz w:val="21"/>
        </w:rPr>
        <w:t>внесены</w:t>
      </w:r>
      <w:r w:rsidR="000B3F24" w:rsidRPr="000B3F24">
        <w:rPr>
          <w:rFonts w:ascii="inherit" w:hAnsi="inherit"/>
          <w:sz w:val="21"/>
        </w:rPr>
        <w:t xml:space="preserve"> </w:t>
      </w:r>
      <w:r w:rsidR="000B3F24">
        <w:rPr>
          <w:rFonts w:ascii="inherit" w:hAnsi="inherit"/>
          <w:sz w:val="21"/>
        </w:rPr>
        <w:t>фамилии</w:t>
      </w:r>
      <w:r w:rsidR="00D0681F" w:rsidRPr="00B17CE7">
        <w:rPr>
          <w:rFonts w:ascii="inherit" w:hAnsi="inherit"/>
          <w:sz w:val="21"/>
          <w:szCs w:val="21"/>
          <w:lang w:val="it-IT"/>
        </w:rPr>
        <w:t> </w:t>
      </w:r>
      <w:r w:rsidR="00D0681F" w:rsidRPr="000B3F24">
        <w:rPr>
          <w:rFonts w:ascii="inherit" w:hAnsi="inherit"/>
          <w:sz w:val="21"/>
          <w:szCs w:val="21"/>
        </w:rPr>
        <w:t xml:space="preserve"> 89 </w:t>
      </w:r>
      <w:r w:rsidR="000B3F24">
        <w:rPr>
          <w:rFonts w:ascii="inherit" w:hAnsi="inherit"/>
          <w:sz w:val="21"/>
          <w:szCs w:val="21"/>
        </w:rPr>
        <w:t>европейских</w:t>
      </w:r>
      <w:r w:rsidR="000B3F24" w:rsidRPr="000B3F24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политических</w:t>
      </w:r>
      <w:r w:rsidR="000B3F24" w:rsidRPr="000B3F24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деятелей</w:t>
      </w:r>
      <w:r w:rsidR="000B3F24" w:rsidRPr="000B3F24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и</w:t>
      </w:r>
      <w:r w:rsidR="000B3F24" w:rsidRPr="000B3F24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военных</w:t>
      </w:r>
      <w:r w:rsidR="000B3F24" w:rsidRPr="000B3F24">
        <w:rPr>
          <w:rFonts w:ascii="inherit" w:hAnsi="inherit"/>
          <w:sz w:val="21"/>
          <w:szCs w:val="21"/>
        </w:rPr>
        <w:t xml:space="preserve">, </w:t>
      </w:r>
      <w:r w:rsidR="000B3F24">
        <w:rPr>
          <w:rFonts w:ascii="inherit" w:hAnsi="inherit"/>
          <w:sz w:val="21"/>
          <w:szCs w:val="21"/>
        </w:rPr>
        <w:t>которым</w:t>
      </w:r>
      <w:r w:rsidR="000B3F24" w:rsidRPr="000B3F24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запрещен</w:t>
      </w:r>
      <w:r w:rsidR="000B3F24" w:rsidRPr="000B3F24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въезд</w:t>
      </w:r>
      <w:r w:rsidR="000B3F24" w:rsidRPr="000B3F24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в</w:t>
      </w:r>
      <w:r w:rsidR="000B3F24" w:rsidRPr="000B3F24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Россию</w:t>
      </w:r>
      <w:r w:rsidR="00D0681F" w:rsidRPr="000B3F24">
        <w:rPr>
          <w:rFonts w:ascii="inherit" w:hAnsi="inherit"/>
          <w:sz w:val="21"/>
          <w:szCs w:val="21"/>
        </w:rPr>
        <w:t>.</w:t>
      </w:r>
      <w:r w:rsidR="00D0681F" w:rsidRPr="000B3F24">
        <w:rPr>
          <w:rFonts w:ascii="inherit" w:hAnsi="inherit"/>
          <w:sz w:val="21"/>
          <w:szCs w:val="21"/>
        </w:rPr>
        <w:br/>
      </w:r>
      <w:r w:rsidR="000B3F24">
        <w:rPr>
          <w:rFonts w:ascii="inherit" w:hAnsi="inherit"/>
          <w:sz w:val="21"/>
          <w:szCs w:val="21"/>
        </w:rPr>
        <w:t>Дополнительная</w:t>
      </w:r>
      <w:r w:rsidR="000B3F24" w:rsidRPr="009E42BB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информация</w:t>
      </w:r>
      <w:r w:rsidR="00D0681F" w:rsidRPr="009E42BB">
        <w:rPr>
          <w:rFonts w:ascii="inherit" w:hAnsi="inherit"/>
          <w:sz w:val="21"/>
          <w:szCs w:val="21"/>
        </w:rPr>
        <w:t>:</w:t>
      </w:r>
      <w:r w:rsidRPr="009E42BB">
        <w:rPr>
          <w:rFonts w:ascii="Arial" w:hAnsi="Arial" w:cs="Arial"/>
          <w:color w:val="56646F"/>
          <w:sz w:val="21"/>
          <w:szCs w:val="21"/>
        </w:rPr>
        <w:t xml:space="preserve"> </w:t>
      </w:r>
      <w:r w:rsidR="00D0681F" w:rsidRPr="009E42BB">
        <w:rPr>
          <w:rFonts w:ascii="inherit" w:hAnsi="inherit"/>
          <w:sz w:val="21"/>
          <w:szCs w:val="21"/>
        </w:rPr>
        <w:br/>
        <w:t>1</w:t>
      </w:r>
      <w:r w:rsidR="000B3F24" w:rsidRPr="009E42BB">
        <w:rPr>
          <w:rFonts w:ascii="inherit" w:hAnsi="inherit"/>
          <w:sz w:val="21"/>
          <w:szCs w:val="21"/>
        </w:rPr>
        <w:t xml:space="preserve"> </w:t>
      </w:r>
      <w:r w:rsidR="000B3F24">
        <w:rPr>
          <w:rFonts w:ascii="inherit" w:hAnsi="inherit"/>
          <w:sz w:val="21"/>
          <w:szCs w:val="21"/>
        </w:rPr>
        <w:t>июня</w:t>
      </w:r>
      <w:r w:rsidR="00D0681F" w:rsidRPr="009E42BB">
        <w:rPr>
          <w:rFonts w:ascii="inherit" w:hAnsi="inherit"/>
          <w:sz w:val="21"/>
          <w:szCs w:val="21"/>
        </w:rPr>
        <w:t xml:space="preserve"> 2015, </w:t>
      </w:r>
      <w:r w:rsidR="00D0681F" w:rsidRPr="00B17CE7">
        <w:rPr>
          <w:rFonts w:ascii="inherit" w:hAnsi="inherit"/>
          <w:sz w:val="21"/>
          <w:szCs w:val="21"/>
          <w:lang w:val="it-IT"/>
        </w:rPr>
        <w:t>ANSA</w:t>
      </w:r>
      <w:r w:rsidR="00D0681F" w:rsidRPr="00B17CE7">
        <w:rPr>
          <w:rFonts w:ascii="inherit" w:hAnsi="inherit"/>
          <w:sz w:val="21"/>
          <w:lang w:val="it-IT"/>
        </w:rPr>
        <w:t> </w:t>
      </w:r>
      <w:hyperlink r:id="rId55" w:history="1">
        <w:r w:rsidR="00D0681F" w:rsidRPr="00B17CE7">
          <w:rPr>
            <w:rFonts w:ascii="inherit" w:hAnsi="inherit"/>
            <w:color w:val="A6A910"/>
            <w:sz w:val="21"/>
            <w:lang w:val="it-IT"/>
          </w:rPr>
          <w:t>Russia</w:t>
        </w:r>
        <w:r w:rsidR="00D0681F" w:rsidRPr="009E42BB">
          <w:rPr>
            <w:rFonts w:ascii="inherit" w:hAnsi="inherit"/>
            <w:color w:val="A6A910"/>
            <w:sz w:val="21"/>
          </w:rPr>
          <w:t xml:space="preserve">: 89 </w:t>
        </w:r>
        <w:r w:rsidR="000B3F24">
          <w:rPr>
            <w:rFonts w:ascii="inherit" w:hAnsi="inherit"/>
            <w:color w:val="A6A910"/>
            <w:sz w:val="21"/>
          </w:rPr>
          <w:t>европейцев</w:t>
        </w:r>
        <w:r w:rsidR="000B3F24" w:rsidRPr="009E42BB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в</w:t>
        </w:r>
        <w:r w:rsidR="000B3F24" w:rsidRPr="009E42BB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черном</w:t>
        </w:r>
        <w:r w:rsidR="000B3F24" w:rsidRPr="009E42BB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списке</w:t>
        </w:r>
        <w:r w:rsidR="000B3F24" w:rsidRPr="009E42BB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Путина</w:t>
        </w:r>
        <w:r w:rsidR="000B3F24" w:rsidRPr="009E42BB">
          <w:rPr>
            <w:rFonts w:ascii="inherit" w:hAnsi="inherit"/>
            <w:color w:val="A6A910"/>
            <w:sz w:val="21"/>
          </w:rPr>
          <w:t xml:space="preserve">. </w:t>
        </w:r>
        <w:r w:rsidR="000B3F24">
          <w:rPr>
            <w:rFonts w:ascii="inherit" w:hAnsi="inherit"/>
            <w:color w:val="A6A910"/>
            <w:sz w:val="21"/>
          </w:rPr>
          <w:t>Реакция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МИДа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Италии</w:t>
        </w:r>
        <w:r w:rsidR="000B3F24" w:rsidRPr="000B3F24">
          <w:rPr>
            <w:rFonts w:ascii="inherit" w:hAnsi="inherit"/>
            <w:color w:val="A6A910"/>
            <w:sz w:val="21"/>
          </w:rPr>
          <w:t>: “</w:t>
        </w:r>
        <w:r w:rsidR="000B3F24">
          <w:rPr>
            <w:rFonts w:ascii="inherit" w:hAnsi="inherit"/>
            <w:color w:val="A6A910"/>
            <w:sz w:val="21"/>
          </w:rPr>
          <w:t>Непостижимо</w:t>
        </w:r>
        <w:r w:rsidR="00D0681F" w:rsidRPr="000B3F24">
          <w:rPr>
            <w:rFonts w:ascii="inherit" w:hAnsi="inherit"/>
            <w:color w:val="A6A910"/>
            <w:sz w:val="21"/>
          </w:rPr>
          <w:t>”</w:t>
        </w:r>
      </w:hyperlink>
      <w:r w:rsidR="00D0681F" w:rsidRPr="000B3F24">
        <w:rPr>
          <w:rFonts w:ascii="inherit" w:hAnsi="inherit"/>
          <w:sz w:val="21"/>
          <w:szCs w:val="21"/>
        </w:rPr>
        <w:br/>
        <w:t xml:space="preserve">30 </w:t>
      </w:r>
      <w:r w:rsidR="000B3F24">
        <w:rPr>
          <w:rFonts w:ascii="inherit" w:hAnsi="inherit"/>
          <w:sz w:val="21"/>
          <w:szCs w:val="21"/>
        </w:rPr>
        <w:t>мая</w:t>
      </w:r>
      <w:r w:rsidR="00D0681F" w:rsidRPr="000B3F24">
        <w:rPr>
          <w:rFonts w:ascii="inherit" w:hAnsi="inherit"/>
          <w:sz w:val="21"/>
          <w:szCs w:val="21"/>
        </w:rPr>
        <w:t xml:space="preserve"> 2015, </w:t>
      </w:r>
      <w:r w:rsidR="00D0681F" w:rsidRPr="00B17CE7">
        <w:rPr>
          <w:rFonts w:ascii="inherit" w:hAnsi="inherit"/>
          <w:sz w:val="21"/>
          <w:szCs w:val="21"/>
          <w:lang w:val="it-IT"/>
        </w:rPr>
        <w:t>IL</w:t>
      </w:r>
      <w:r w:rsidR="00D0681F" w:rsidRPr="000B3F24">
        <w:rPr>
          <w:rFonts w:ascii="inherit" w:hAnsi="inherit"/>
          <w:sz w:val="21"/>
          <w:szCs w:val="21"/>
        </w:rPr>
        <w:t xml:space="preserve"> </w:t>
      </w:r>
      <w:r w:rsidR="00D0681F" w:rsidRPr="00B17CE7">
        <w:rPr>
          <w:rFonts w:ascii="inherit" w:hAnsi="inherit"/>
          <w:sz w:val="21"/>
          <w:szCs w:val="21"/>
          <w:lang w:val="it-IT"/>
        </w:rPr>
        <w:t>FATTO</w:t>
      </w:r>
      <w:r w:rsidR="00D0681F" w:rsidRPr="000B3F24">
        <w:rPr>
          <w:rFonts w:ascii="inherit" w:hAnsi="inherit"/>
          <w:sz w:val="21"/>
          <w:szCs w:val="21"/>
        </w:rPr>
        <w:t xml:space="preserve"> </w:t>
      </w:r>
      <w:r w:rsidR="00D0681F" w:rsidRPr="00B17CE7">
        <w:rPr>
          <w:rFonts w:ascii="inherit" w:hAnsi="inherit"/>
          <w:sz w:val="21"/>
          <w:szCs w:val="21"/>
          <w:lang w:val="it-IT"/>
        </w:rPr>
        <w:t>QUOTIDIANO</w:t>
      </w:r>
      <w:r w:rsidR="00D0681F" w:rsidRPr="000B3F24">
        <w:rPr>
          <w:rFonts w:ascii="inherit" w:hAnsi="inherit"/>
          <w:sz w:val="21"/>
          <w:szCs w:val="21"/>
        </w:rPr>
        <w:t>:</w:t>
      </w:r>
      <w:r w:rsidR="00D0681F" w:rsidRPr="00B17CE7">
        <w:rPr>
          <w:rFonts w:ascii="inherit" w:hAnsi="inherit"/>
          <w:sz w:val="21"/>
          <w:lang w:val="it-IT"/>
        </w:rPr>
        <w:t> </w:t>
      </w:r>
      <w:hyperlink r:id="rId56" w:history="1">
        <w:r w:rsidR="000B3F24">
          <w:rPr>
            <w:rFonts w:ascii="inherit" w:hAnsi="inherit"/>
            <w:color w:val="A6A910"/>
            <w:sz w:val="21"/>
          </w:rPr>
          <w:t>Россия</w:t>
        </w:r>
        <w:r w:rsidR="00D0681F" w:rsidRPr="000B3F24">
          <w:rPr>
            <w:rFonts w:ascii="inherit" w:hAnsi="inherit"/>
            <w:color w:val="A6A910"/>
            <w:sz w:val="21"/>
          </w:rPr>
          <w:t xml:space="preserve">, </w:t>
        </w:r>
        <w:proofErr w:type="gramStart"/>
        <w:r w:rsidR="000B3F24">
          <w:rPr>
            <w:rFonts w:ascii="inherit" w:hAnsi="inherit"/>
            <w:color w:val="A6A910"/>
            <w:sz w:val="21"/>
          </w:rPr>
          <w:t>секретный</w:t>
        </w:r>
        <w:proofErr w:type="gramEnd"/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D0681F" w:rsidRPr="00B17CE7">
          <w:rPr>
            <w:rFonts w:ascii="inherit" w:hAnsi="inherit"/>
            <w:color w:val="A6A910"/>
            <w:sz w:val="21"/>
            <w:lang w:val="it-IT"/>
          </w:rPr>
          <w:t>blacklist</w:t>
        </w:r>
        <w:r w:rsidR="00D0681F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Путина против</w:t>
        </w:r>
        <w:r w:rsidR="00D0681F" w:rsidRPr="000B3F24">
          <w:rPr>
            <w:rFonts w:ascii="inherit" w:hAnsi="inherit"/>
            <w:color w:val="A6A910"/>
            <w:sz w:val="21"/>
          </w:rPr>
          <w:t xml:space="preserve"> 89 </w:t>
        </w:r>
        <w:r w:rsidR="000B3F24">
          <w:rPr>
            <w:rFonts w:ascii="inherit" w:hAnsi="inherit"/>
            <w:color w:val="A6A910"/>
            <w:sz w:val="21"/>
          </w:rPr>
          <w:t>политиков и военных ЕС</w:t>
        </w:r>
        <w:r w:rsidR="00D0681F" w:rsidRPr="000B3F24">
          <w:rPr>
            <w:rFonts w:ascii="inherit" w:hAnsi="inherit"/>
            <w:color w:val="A6A910"/>
            <w:sz w:val="21"/>
          </w:rPr>
          <w:t xml:space="preserve">. </w:t>
        </w:r>
        <w:r w:rsidR="000B3F24">
          <w:rPr>
            <w:rFonts w:ascii="inherit" w:hAnsi="inherit"/>
            <w:color w:val="A6A910"/>
            <w:sz w:val="21"/>
          </w:rPr>
          <w:t>Критика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со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стороны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Брюсселя</w:t>
        </w:r>
      </w:hyperlink>
      <w:r w:rsidR="00D0681F" w:rsidRPr="000B3F24">
        <w:rPr>
          <w:rFonts w:ascii="inherit" w:hAnsi="inherit"/>
          <w:sz w:val="21"/>
          <w:szCs w:val="21"/>
        </w:rPr>
        <w:br/>
        <w:t xml:space="preserve">30 </w:t>
      </w:r>
      <w:r w:rsidR="000B3F24">
        <w:rPr>
          <w:rFonts w:ascii="inherit" w:hAnsi="inherit"/>
          <w:sz w:val="21"/>
          <w:szCs w:val="21"/>
        </w:rPr>
        <w:t>мая</w:t>
      </w:r>
      <w:r w:rsidR="00D0681F" w:rsidRPr="000B3F24">
        <w:rPr>
          <w:rFonts w:ascii="inherit" w:hAnsi="inherit"/>
          <w:sz w:val="21"/>
          <w:szCs w:val="21"/>
        </w:rPr>
        <w:t xml:space="preserve"> 2015, </w:t>
      </w:r>
      <w:r w:rsidR="00D0681F" w:rsidRPr="00B17CE7">
        <w:rPr>
          <w:rFonts w:ascii="inherit" w:hAnsi="inherit"/>
          <w:sz w:val="21"/>
          <w:szCs w:val="21"/>
          <w:lang w:val="it-IT"/>
        </w:rPr>
        <w:t>RAI</w:t>
      </w:r>
      <w:r w:rsidR="00D0681F" w:rsidRPr="000B3F24">
        <w:rPr>
          <w:rFonts w:ascii="inherit" w:hAnsi="inherit"/>
          <w:sz w:val="21"/>
          <w:szCs w:val="21"/>
        </w:rPr>
        <w:t xml:space="preserve"> </w:t>
      </w:r>
      <w:r w:rsidR="00D0681F" w:rsidRPr="00B17CE7">
        <w:rPr>
          <w:rFonts w:ascii="inherit" w:hAnsi="inherit"/>
          <w:sz w:val="21"/>
          <w:szCs w:val="21"/>
          <w:lang w:val="it-IT"/>
        </w:rPr>
        <w:t>NEWS</w:t>
      </w:r>
      <w:r w:rsidR="00D0681F" w:rsidRPr="000B3F24">
        <w:rPr>
          <w:rFonts w:ascii="inherit" w:hAnsi="inherit"/>
          <w:sz w:val="21"/>
          <w:szCs w:val="21"/>
        </w:rPr>
        <w:t>:</w:t>
      </w:r>
      <w:r w:rsidR="00D0681F" w:rsidRPr="00B17CE7">
        <w:rPr>
          <w:rFonts w:ascii="inherit" w:hAnsi="inherit"/>
          <w:sz w:val="21"/>
          <w:lang w:val="it-IT"/>
        </w:rPr>
        <w:t> </w:t>
      </w:r>
      <w:hyperlink r:id="rId57" w:history="1">
        <w:r w:rsidR="00D0681F" w:rsidRPr="000B3F24">
          <w:rPr>
            <w:rFonts w:ascii="inherit" w:hAnsi="inherit"/>
            <w:color w:val="A6A910"/>
            <w:sz w:val="21"/>
          </w:rPr>
          <w:t xml:space="preserve">89 </w:t>
        </w:r>
        <w:r w:rsidR="000B3F24">
          <w:rPr>
            <w:rFonts w:ascii="inherit" w:hAnsi="inherit"/>
            <w:color w:val="A6A910"/>
            <w:sz w:val="21"/>
          </w:rPr>
          <w:t>европейцев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в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черном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списке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Путина</w:t>
        </w:r>
        <w:r w:rsidR="000B3F24" w:rsidRPr="000B3F24">
          <w:rPr>
            <w:rFonts w:ascii="inherit" w:hAnsi="inherit"/>
            <w:color w:val="A6A910"/>
            <w:sz w:val="21"/>
          </w:rPr>
          <w:t xml:space="preserve">, </w:t>
        </w:r>
        <w:r w:rsidR="000B3F24">
          <w:rPr>
            <w:rFonts w:ascii="inherit" w:hAnsi="inherit"/>
            <w:color w:val="A6A910"/>
            <w:sz w:val="21"/>
          </w:rPr>
          <w:t>протест</w:t>
        </w:r>
        <w:r w:rsidR="000B3F24" w:rsidRPr="000B3F24">
          <w:rPr>
            <w:rFonts w:ascii="inherit" w:hAnsi="inherit"/>
            <w:color w:val="A6A910"/>
            <w:sz w:val="21"/>
          </w:rPr>
          <w:t xml:space="preserve"> </w:t>
        </w:r>
        <w:r w:rsidR="000B3F24">
          <w:rPr>
            <w:rFonts w:ascii="inherit" w:hAnsi="inherit"/>
            <w:color w:val="A6A910"/>
            <w:sz w:val="21"/>
          </w:rPr>
          <w:t>ЕС</w:t>
        </w:r>
        <w:r w:rsidR="00D0681F" w:rsidRPr="000B3F24">
          <w:rPr>
            <w:rFonts w:ascii="inherit" w:hAnsi="inherit"/>
            <w:color w:val="A6A910"/>
            <w:sz w:val="21"/>
          </w:rPr>
          <w:t xml:space="preserve">: </w:t>
        </w:r>
        <w:r w:rsidR="000B3F24">
          <w:rPr>
            <w:rFonts w:ascii="inherit" w:hAnsi="inherit"/>
            <w:color w:val="A6A910"/>
            <w:sz w:val="21"/>
          </w:rPr>
          <w:t xml:space="preserve">неправомерное и неоправданное решение </w:t>
        </w:r>
      </w:hyperlink>
      <w:r w:rsidR="00D0681F" w:rsidRPr="000B3F24">
        <w:rPr>
          <w:rFonts w:ascii="inherit" w:hAnsi="inherit"/>
          <w:sz w:val="21"/>
          <w:szCs w:val="21"/>
        </w:rPr>
        <w:br/>
        <w:t xml:space="preserve">31 </w:t>
      </w:r>
      <w:r w:rsidR="000B3F24">
        <w:rPr>
          <w:rFonts w:ascii="inherit" w:hAnsi="inherit"/>
          <w:sz w:val="21"/>
          <w:szCs w:val="21"/>
        </w:rPr>
        <w:t>мая</w:t>
      </w:r>
      <w:r w:rsidR="00D0681F" w:rsidRPr="000B3F24">
        <w:rPr>
          <w:rFonts w:ascii="inherit" w:hAnsi="inherit"/>
          <w:sz w:val="21"/>
          <w:szCs w:val="21"/>
        </w:rPr>
        <w:t xml:space="preserve"> 2015, </w:t>
      </w:r>
      <w:r w:rsidR="00D0681F" w:rsidRPr="00B17CE7">
        <w:rPr>
          <w:rFonts w:ascii="inherit" w:hAnsi="inherit"/>
          <w:sz w:val="21"/>
          <w:szCs w:val="21"/>
          <w:lang w:val="it-IT"/>
        </w:rPr>
        <w:t>Ilsole</w:t>
      </w:r>
      <w:r w:rsidR="00D0681F" w:rsidRPr="000B3F24">
        <w:rPr>
          <w:rFonts w:ascii="inherit" w:hAnsi="inherit"/>
          <w:sz w:val="21"/>
          <w:szCs w:val="21"/>
        </w:rPr>
        <w:t>24</w:t>
      </w:r>
      <w:r w:rsidR="00D0681F" w:rsidRPr="00B17CE7">
        <w:rPr>
          <w:rFonts w:ascii="inherit" w:hAnsi="inherit"/>
          <w:sz w:val="21"/>
          <w:szCs w:val="21"/>
          <w:lang w:val="it-IT"/>
        </w:rPr>
        <w:t>ore</w:t>
      </w:r>
      <w:r w:rsidR="00D0681F" w:rsidRPr="000B3F24">
        <w:rPr>
          <w:rFonts w:ascii="inherit" w:hAnsi="inherit"/>
          <w:sz w:val="21"/>
          <w:szCs w:val="21"/>
        </w:rPr>
        <w:t>:</w:t>
      </w:r>
      <w:r w:rsidR="00D0681F" w:rsidRPr="00B17CE7">
        <w:rPr>
          <w:rFonts w:ascii="inherit" w:hAnsi="inherit"/>
          <w:sz w:val="21"/>
          <w:lang w:val="it-IT"/>
        </w:rPr>
        <w:t> </w:t>
      </w:r>
      <w:hyperlink r:id="rId58" w:history="1">
        <w:r w:rsidR="008A7FE6">
          <w:rPr>
            <w:rFonts w:ascii="inherit" w:hAnsi="inherit"/>
            <w:color w:val="A6A910"/>
            <w:sz w:val="21"/>
          </w:rPr>
          <w:t>Россия</w:t>
        </w:r>
        <w:r w:rsidR="00D0681F" w:rsidRPr="000B3F24">
          <w:rPr>
            <w:rFonts w:ascii="inherit" w:hAnsi="inherit"/>
            <w:color w:val="A6A910"/>
            <w:sz w:val="21"/>
          </w:rPr>
          <w:t xml:space="preserve">, </w:t>
        </w:r>
        <w:r w:rsidR="008A7FE6">
          <w:rPr>
            <w:rFonts w:ascii="inherit" w:hAnsi="inherit"/>
            <w:color w:val="A6A910"/>
            <w:sz w:val="21"/>
          </w:rPr>
          <w:t>в черном списке</w:t>
        </w:r>
        <w:r w:rsidR="00D0681F" w:rsidRPr="000B3F24">
          <w:rPr>
            <w:rFonts w:ascii="inherit" w:hAnsi="inherit"/>
            <w:color w:val="A6A910"/>
            <w:sz w:val="21"/>
          </w:rPr>
          <w:t xml:space="preserve"> 89 </w:t>
        </w:r>
        <w:r w:rsidR="008A7FE6">
          <w:rPr>
            <w:rFonts w:ascii="inherit" w:hAnsi="inherit"/>
            <w:color w:val="A6A910"/>
            <w:sz w:val="21"/>
          </w:rPr>
          <w:t>европейских политиков</w:t>
        </w:r>
        <w:r w:rsidR="00D0681F" w:rsidRPr="000B3F24">
          <w:rPr>
            <w:rFonts w:ascii="inherit" w:hAnsi="inherit"/>
            <w:color w:val="A6A910"/>
            <w:sz w:val="21"/>
          </w:rPr>
          <w:t xml:space="preserve"> (</w:t>
        </w:r>
        <w:r w:rsidR="008A7FE6">
          <w:rPr>
            <w:rFonts w:ascii="inherit" w:hAnsi="inherit"/>
            <w:color w:val="A6A910"/>
            <w:sz w:val="21"/>
          </w:rPr>
          <w:t>ни одного итальянского</w:t>
        </w:r>
        <w:r w:rsidR="00D0681F" w:rsidRPr="000B3F24">
          <w:rPr>
            <w:rFonts w:ascii="inherit" w:hAnsi="inherit"/>
            <w:color w:val="A6A910"/>
            <w:sz w:val="21"/>
          </w:rPr>
          <w:t>)</w:t>
        </w:r>
        <w:r w:rsidR="008A7FE6">
          <w:rPr>
            <w:rFonts w:ascii="inherit" w:hAnsi="inherit"/>
            <w:color w:val="A6A910"/>
            <w:sz w:val="21"/>
          </w:rPr>
          <w:t>, которым запрещен въе</w:t>
        </w:r>
        <w:proofErr w:type="gramStart"/>
        <w:r w:rsidR="008A7FE6">
          <w:rPr>
            <w:rFonts w:ascii="inherit" w:hAnsi="inherit"/>
            <w:color w:val="A6A910"/>
            <w:sz w:val="21"/>
          </w:rPr>
          <w:t>зд в стр</w:t>
        </w:r>
        <w:proofErr w:type="gramEnd"/>
        <w:r w:rsidR="008A7FE6">
          <w:rPr>
            <w:rFonts w:ascii="inherit" w:hAnsi="inherit"/>
            <w:color w:val="A6A910"/>
            <w:sz w:val="21"/>
          </w:rPr>
          <w:t>ану. МИД Италии</w:t>
        </w:r>
        <w:r w:rsidR="00D0681F" w:rsidRPr="008A7FE6">
          <w:rPr>
            <w:rFonts w:ascii="inherit" w:hAnsi="inherit"/>
            <w:color w:val="A6A910"/>
            <w:sz w:val="21"/>
          </w:rPr>
          <w:t xml:space="preserve">: </w:t>
        </w:r>
        <w:r w:rsidR="008A7FE6" w:rsidRPr="008A7FE6">
          <w:rPr>
            <w:rFonts w:ascii="inherit" w:hAnsi="inherit"/>
            <w:color w:val="A6A910"/>
            <w:sz w:val="21"/>
          </w:rPr>
          <w:t>«немыслимый»</w:t>
        </w:r>
        <w:r w:rsidR="008A7FE6">
          <w:rPr>
            <w:rFonts w:ascii="inherit" w:hAnsi="inherit"/>
            <w:color w:val="A6A910"/>
            <w:sz w:val="21"/>
          </w:rPr>
          <w:t xml:space="preserve"> </w:t>
        </w:r>
        <w:r w:rsidR="00D0681F" w:rsidRPr="00B17CE7">
          <w:rPr>
            <w:rFonts w:ascii="inherit" w:hAnsi="inherit"/>
            <w:color w:val="A6A910"/>
            <w:sz w:val="21"/>
            <w:lang w:val="it-IT"/>
          </w:rPr>
          <w:t>blacklist</w:t>
        </w:r>
        <w:r w:rsidR="00D0681F" w:rsidRPr="008A7FE6">
          <w:rPr>
            <w:rFonts w:ascii="inherit" w:hAnsi="inherit"/>
            <w:color w:val="A6A910"/>
            <w:sz w:val="21"/>
          </w:rPr>
          <w:t xml:space="preserve"> </w:t>
        </w:r>
      </w:hyperlink>
      <w:r w:rsidR="000B3F24" w:rsidRPr="008A7FE6">
        <w:rPr>
          <w:rFonts w:ascii="Arial" w:hAnsi="Arial" w:cs="Arial"/>
          <w:color w:val="56646F"/>
          <w:sz w:val="21"/>
          <w:szCs w:val="21"/>
        </w:rPr>
        <w:br/>
      </w:r>
    </w:p>
    <w:p w:rsidR="00D0681F" w:rsidRPr="009E42BB" w:rsidRDefault="00D0681F" w:rsidP="008A7FE6">
      <w:pPr>
        <w:pStyle w:val="a3"/>
        <w:spacing w:line="428" w:lineRule="atLeast"/>
        <w:textAlignment w:val="top"/>
        <w:rPr>
          <w:rFonts w:ascii="inherit" w:hAnsi="inherit"/>
          <w:sz w:val="21"/>
          <w:szCs w:val="21"/>
        </w:rPr>
      </w:pPr>
      <w:r w:rsidRPr="000D7743">
        <w:rPr>
          <w:rFonts w:ascii="inherit" w:hAnsi="inherit"/>
          <w:sz w:val="21"/>
          <w:szCs w:val="21"/>
        </w:rPr>
        <w:t xml:space="preserve">– </w:t>
      </w:r>
      <w:r w:rsidR="00C46117">
        <w:rPr>
          <w:rFonts w:ascii="inherit" w:hAnsi="inherit"/>
          <w:sz w:val="21"/>
          <w:szCs w:val="21"/>
        </w:rPr>
        <w:t>Россия</w:t>
      </w:r>
      <w:r w:rsidR="00C46117" w:rsidRPr="000D7743">
        <w:rPr>
          <w:rFonts w:ascii="inherit" w:hAnsi="inherit"/>
          <w:sz w:val="21"/>
          <w:szCs w:val="21"/>
        </w:rPr>
        <w:t xml:space="preserve"> </w:t>
      </w:r>
      <w:r w:rsidR="00C46117">
        <w:rPr>
          <w:rFonts w:ascii="inherit" w:hAnsi="inherit"/>
          <w:sz w:val="21"/>
          <w:szCs w:val="21"/>
        </w:rPr>
        <w:t>закрывает</w:t>
      </w:r>
      <w:r w:rsidR="00C46117" w:rsidRPr="000D7743">
        <w:rPr>
          <w:rFonts w:ascii="inherit" w:hAnsi="inherit"/>
          <w:sz w:val="21"/>
          <w:szCs w:val="21"/>
        </w:rPr>
        <w:t xml:space="preserve"> </w:t>
      </w:r>
      <w:r w:rsidR="00C46117">
        <w:rPr>
          <w:rFonts w:ascii="inherit" w:hAnsi="inherit"/>
          <w:sz w:val="21"/>
          <w:szCs w:val="21"/>
        </w:rPr>
        <w:t>свои</w:t>
      </w:r>
      <w:r w:rsidR="00C46117" w:rsidRPr="000D7743">
        <w:rPr>
          <w:rFonts w:ascii="inherit" w:hAnsi="inherit"/>
          <w:sz w:val="21"/>
          <w:szCs w:val="21"/>
        </w:rPr>
        <w:t xml:space="preserve"> </w:t>
      </w:r>
      <w:r w:rsidR="00C46117">
        <w:rPr>
          <w:rFonts w:ascii="inherit" w:hAnsi="inherit"/>
          <w:sz w:val="21"/>
          <w:szCs w:val="21"/>
        </w:rPr>
        <w:t>границы</w:t>
      </w:r>
      <w:r w:rsidR="00C46117" w:rsidRPr="000D7743">
        <w:rPr>
          <w:rFonts w:ascii="inherit" w:hAnsi="inherit"/>
          <w:sz w:val="21"/>
          <w:szCs w:val="21"/>
        </w:rPr>
        <w:t xml:space="preserve"> </w:t>
      </w:r>
      <w:r w:rsidR="000F44DA">
        <w:rPr>
          <w:rFonts w:ascii="inherit" w:hAnsi="inherit"/>
          <w:sz w:val="21"/>
          <w:szCs w:val="21"/>
        </w:rPr>
        <w:t>для</w:t>
      </w:r>
      <w:r w:rsidR="000F44DA" w:rsidRPr="000D7743">
        <w:rPr>
          <w:rFonts w:ascii="inherit" w:hAnsi="inherit"/>
          <w:sz w:val="21"/>
          <w:szCs w:val="21"/>
        </w:rPr>
        <w:t xml:space="preserve"> </w:t>
      </w:r>
      <w:r w:rsidR="000F44DA">
        <w:rPr>
          <w:rFonts w:ascii="inherit" w:hAnsi="inherit"/>
          <w:sz w:val="21"/>
          <w:szCs w:val="21"/>
        </w:rPr>
        <w:t>У</w:t>
      </w:r>
      <w:r w:rsidR="000F44DA">
        <w:rPr>
          <w:rFonts w:ascii="inherit" w:hAnsi="inherit" w:hint="eastAsia"/>
          <w:sz w:val="21"/>
          <w:szCs w:val="21"/>
        </w:rPr>
        <w:t>к</w:t>
      </w:r>
      <w:r w:rsidR="000F44DA">
        <w:rPr>
          <w:rFonts w:ascii="inherit" w:hAnsi="inherit"/>
          <w:sz w:val="21"/>
          <w:szCs w:val="21"/>
        </w:rPr>
        <w:t>раины</w:t>
      </w:r>
      <w:r w:rsidRPr="000D7743">
        <w:rPr>
          <w:rFonts w:ascii="inherit" w:hAnsi="inherit"/>
          <w:sz w:val="21"/>
          <w:szCs w:val="21"/>
        </w:rPr>
        <w:t xml:space="preserve">: </w:t>
      </w:r>
      <w:r w:rsidR="000F44DA">
        <w:rPr>
          <w:rFonts w:ascii="inherit" w:hAnsi="inherit"/>
          <w:sz w:val="21"/>
          <w:szCs w:val="21"/>
        </w:rPr>
        <w:t>по</w:t>
      </w:r>
      <w:r w:rsidR="000F44DA" w:rsidRPr="000D7743">
        <w:rPr>
          <w:rFonts w:ascii="inherit" w:hAnsi="inherit"/>
          <w:sz w:val="21"/>
          <w:szCs w:val="21"/>
        </w:rPr>
        <w:t xml:space="preserve"> </w:t>
      </w:r>
      <w:r w:rsidR="000F44DA">
        <w:rPr>
          <w:rFonts w:ascii="inherit" w:hAnsi="inherit"/>
          <w:sz w:val="21"/>
          <w:szCs w:val="21"/>
        </w:rPr>
        <w:t>сообщениям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российского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информационного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агентства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ТАСС</w:t>
      </w:r>
      <w:r w:rsidR="000D7743" w:rsidRPr="000D7743">
        <w:rPr>
          <w:rFonts w:ascii="inherit" w:hAnsi="inherit"/>
          <w:sz w:val="21"/>
          <w:szCs w:val="21"/>
        </w:rPr>
        <w:t xml:space="preserve">, </w:t>
      </w:r>
      <w:r w:rsidR="000D7743">
        <w:rPr>
          <w:rFonts w:ascii="inherit" w:hAnsi="inherit"/>
          <w:sz w:val="21"/>
          <w:szCs w:val="21"/>
        </w:rPr>
        <w:t>Министр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экономического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развития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РФ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А</w:t>
      </w:r>
      <w:r w:rsidR="000D7743" w:rsidRPr="000D7743">
        <w:rPr>
          <w:rFonts w:ascii="inherit" w:hAnsi="inherit"/>
          <w:sz w:val="21"/>
          <w:szCs w:val="21"/>
        </w:rPr>
        <w:t xml:space="preserve">. </w:t>
      </w:r>
      <w:r w:rsidR="000D7743">
        <w:rPr>
          <w:rFonts w:ascii="inherit" w:hAnsi="inherit"/>
          <w:sz w:val="21"/>
          <w:szCs w:val="21"/>
        </w:rPr>
        <w:t xml:space="preserve">Улюкаев распорядился </w:t>
      </w:r>
      <w:r w:rsidRPr="000D7743">
        <w:rPr>
          <w:rFonts w:ascii="inherit" w:hAnsi="inherit"/>
          <w:sz w:val="21"/>
          <w:szCs w:val="21"/>
        </w:rPr>
        <w:t xml:space="preserve">18 </w:t>
      </w:r>
      <w:r w:rsidR="000D7743">
        <w:rPr>
          <w:rFonts w:ascii="inherit" w:hAnsi="inherit"/>
          <w:sz w:val="21"/>
          <w:szCs w:val="21"/>
        </w:rPr>
        <w:t>ноября</w:t>
      </w:r>
      <w:r w:rsidRPr="000D7743">
        <w:rPr>
          <w:rFonts w:ascii="inherit" w:hAnsi="inherit"/>
          <w:sz w:val="21"/>
          <w:szCs w:val="21"/>
        </w:rPr>
        <w:t xml:space="preserve"> 2015 </w:t>
      </w:r>
      <w:r w:rsidR="000D7743">
        <w:rPr>
          <w:rFonts w:ascii="inherit" w:hAnsi="inherit"/>
          <w:sz w:val="21"/>
          <w:szCs w:val="21"/>
        </w:rPr>
        <w:t xml:space="preserve">о закрытии российского рынка для украинских продовольственных товаров с января </w:t>
      </w:r>
      <w:r w:rsidRPr="000D7743">
        <w:rPr>
          <w:rFonts w:ascii="inherit" w:hAnsi="inherit"/>
          <w:sz w:val="21"/>
          <w:szCs w:val="21"/>
        </w:rPr>
        <w:t xml:space="preserve">2016 </w:t>
      </w:r>
      <w:r w:rsidR="000D7743">
        <w:rPr>
          <w:rFonts w:ascii="inherit" w:hAnsi="inherit"/>
          <w:sz w:val="21"/>
          <w:szCs w:val="21"/>
        </w:rPr>
        <w:t>года. Закрытие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рынка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последовало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в</w:t>
      </w:r>
      <w:r w:rsidR="000D7743" w:rsidRPr="000D7743">
        <w:rPr>
          <w:rFonts w:ascii="inherit" w:hAnsi="inherit"/>
          <w:sz w:val="21"/>
          <w:szCs w:val="21"/>
        </w:rPr>
        <w:t xml:space="preserve"> </w:t>
      </w:r>
      <w:r w:rsidR="000D7743">
        <w:rPr>
          <w:rFonts w:ascii="inherit" w:hAnsi="inherit"/>
          <w:sz w:val="21"/>
          <w:szCs w:val="21"/>
        </w:rPr>
        <w:t>результате</w:t>
      </w:r>
      <w:r w:rsidR="000D7743" w:rsidRPr="000D7743">
        <w:rPr>
          <w:rFonts w:ascii="inherit" w:hAnsi="inherit"/>
          <w:sz w:val="21"/>
          <w:szCs w:val="21"/>
        </w:rPr>
        <w:t xml:space="preserve">  </w:t>
      </w:r>
      <w:r w:rsidR="000D7743">
        <w:rPr>
          <w:rFonts w:ascii="inherit" w:hAnsi="inherit"/>
          <w:sz w:val="21"/>
          <w:szCs w:val="21"/>
        </w:rPr>
        <w:t>поддержки Украиной западных санкций, введенных против России</w:t>
      </w:r>
      <w:r w:rsidRPr="000D7743">
        <w:rPr>
          <w:rFonts w:ascii="inherit" w:hAnsi="inherit"/>
          <w:sz w:val="21"/>
          <w:szCs w:val="21"/>
        </w:rPr>
        <w:t xml:space="preserve">. </w:t>
      </w:r>
      <w:r w:rsidR="00691A7F">
        <w:rPr>
          <w:rFonts w:ascii="inherit" w:hAnsi="inherit"/>
          <w:sz w:val="21"/>
          <w:szCs w:val="21"/>
        </w:rPr>
        <w:t>Кроме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того</w:t>
      </w:r>
      <w:r w:rsidR="00691A7F" w:rsidRPr="00691A7F">
        <w:rPr>
          <w:rFonts w:ascii="inherit" w:hAnsi="inherit"/>
          <w:sz w:val="21"/>
          <w:szCs w:val="21"/>
        </w:rPr>
        <w:t xml:space="preserve">, </w:t>
      </w:r>
      <w:r w:rsidR="00691A7F">
        <w:rPr>
          <w:rFonts w:ascii="inherit" w:hAnsi="inherit"/>
          <w:sz w:val="21"/>
          <w:szCs w:val="21"/>
        </w:rPr>
        <w:t>с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января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начало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действовать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соглашение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между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ЕС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и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У</w:t>
      </w:r>
      <w:r w:rsidR="00691A7F">
        <w:rPr>
          <w:rFonts w:ascii="inherit" w:hAnsi="inherit" w:hint="eastAsia"/>
          <w:sz w:val="21"/>
          <w:szCs w:val="21"/>
        </w:rPr>
        <w:t>к</w:t>
      </w:r>
      <w:r w:rsidR="00691A7F">
        <w:rPr>
          <w:rFonts w:ascii="inherit" w:hAnsi="inherit"/>
          <w:sz w:val="21"/>
          <w:szCs w:val="21"/>
        </w:rPr>
        <w:t>раиной</w:t>
      </w:r>
      <w:r w:rsidR="00691A7F" w:rsidRPr="00691A7F">
        <w:rPr>
          <w:rFonts w:ascii="inherit" w:hAnsi="inherit"/>
          <w:sz w:val="21"/>
          <w:szCs w:val="21"/>
        </w:rPr>
        <w:t xml:space="preserve">, </w:t>
      </w:r>
      <w:r w:rsidR="00691A7F">
        <w:rPr>
          <w:rFonts w:ascii="inherit" w:hAnsi="inherit"/>
          <w:sz w:val="21"/>
          <w:szCs w:val="21"/>
        </w:rPr>
        <w:t>которое должно содействовать их товарообороту</w:t>
      </w:r>
      <w:r w:rsidRPr="00691A7F">
        <w:rPr>
          <w:rFonts w:ascii="inherit" w:hAnsi="inherit"/>
          <w:sz w:val="21"/>
          <w:szCs w:val="21"/>
        </w:rPr>
        <w:t xml:space="preserve">. </w:t>
      </w:r>
      <w:r w:rsidR="00691A7F">
        <w:rPr>
          <w:rFonts w:ascii="inherit" w:hAnsi="inherit"/>
          <w:sz w:val="21"/>
          <w:szCs w:val="21"/>
        </w:rPr>
        <w:t xml:space="preserve"> Для</w:t>
      </w:r>
      <w:r w:rsidR="00691A7F" w:rsidRPr="00691A7F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Украины были введены торговые барьеры, которые уже действуют для стран ЕС</w:t>
      </w:r>
      <w:r w:rsidR="00C46117" w:rsidRPr="00D56593">
        <w:rPr>
          <w:rFonts w:ascii="Arial" w:hAnsi="Arial" w:cs="Arial"/>
          <w:color w:val="56646F"/>
          <w:sz w:val="21"/>
          <w:szCs w:val="21"/>
        </w:rPr>
        <w:t>.</w:t>
      </w:r>
      <w:r w:rsidR="00C46117" w:rsidRPr="00D56593">
        <w:rPr>
          <w:rFonts w:ascii="Arial" w:hAnsi="Arial" w:cs="Arial"/>
          <w:color w:val="56646F"/>
          <w:sz w:val="21"/>
          <w:szCs w:val="21"/>
        </w:rPr>
        <w:br/>
      </w:r>
      <w:r w:rsidR="00691A7F">
        <w:rPr>
          <w:rFonts w:ascii="inherit" w:hAnsi="inherit"/>
          <w:sz w:val="21"/>
          <w:szCs w:val="21"/>
        </w:rPr>
        <w:lastRenderedPageBreak/>
        <w:t>Дополнительная</w:t>
      </w:r>
      <w:r w:rsidR="00691A7F" w:rsidRPr="009E42BB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информация</w:t>
      </w:r>
      <w:r w:rsidRPr="009E42BB">
        <w:rPr>
          <w:rFonts w:ascii="inherit" w:hAnsi="inherit"/>
          <w:sz w:val="21"/>
          <w:szCs w:val="21"/>
        </w:rPr>
        <w:t>:</w:t>
      </w:r>
      <w:r w:rsidRPr="009E42BB">
        <w:rPr>
          <w:rFonts w:ascii="inherit" w:hAnsi="inherit"/>
          <w:sz w:val="21"/>
          <w:szCs w:val="21"/>
        </w:rPr>
        <w:br/>
        <w:t>23</w:t>
      </w:r>
      <w:r w:rsidR="00691A7F" w:rsidRPr="009E42BB">
        <w:rPr>
          <w:rFonts w:ascii="inherit" w:hAnsi="inherit"/>
          <w:sz w:val="21"/>
          <w:szCs w:val="21"/>
        </w:rPr>
        <w:t xml:space="preserve"> </w:t>
      </w:r>
      <w:r w:rsidR="00691A7F">
        <w:rPr>
          <w:rFonts w:ascii="inherit" w:hAnsi="inherit"/>
          <w:sz w:val="21"/>
          <w:szCs w:val="21"/>
        </w:rPr>
        <w:t>ноября</w:t>
      </w:r>
      <w:r w:rsidRPr="009E42BB">
        <w:rPr>
          <w:rFonts w:ascii="inherit" w:hAnsi="inherit"/>
          <w:sz w:val="21"/>
          <w:szCs w:val="21"/>
        </w:rPr>
        <w:t xml:space="preserve"> 2015, </w:t>
      </w:r>
      <w:r w:rsidRPr="00B17CE7">
        <w:rPr>
          <w:rFonts w:ascii="inherit" w:hAnsi="inherit"/>
          <w:sz w:val="21"/>
          <w:szCs w:val="21"/>
          <w:lang w:val="it-IT"/>
        </w:rPr>
        <w:t>FRESHPLAZA</w:t>
      </w:r>
      <w:r w:rsidRPr="009E42BB">
        <w:rPr>
          <w:rFonts w:ascii="inherit" w:hAnsi="inherit"/>
          <w:sz w:val="21"/>
          <w:szCs w:val="21"/>
        </w:rPr>
        <w:t>:</w:t>
      </w:r>
      <w:r w:rsidRPr="00B17CE7">
        <w:rPr>
          <w:rFonts w:ascii="inherit" w:hAnsi="inherit"/>
          <w:sz w:val="21"/>
          <w:lang w:val="it-IT"/>
        </w:rPr>
        <w:t> </w:t>
      </w:r>
      <w:hyperlink r:id="rId59" w:history="1">
        <w:r w:rsidR="00691A7F">
          <w:rPr>
            <w:rFonts w:ascii="inherit" w:hAnsi="inherit"/>
            <w:color w:val="A6A910"/>
            <w:sz w:val="21"/>
          </w:rPr>
          <w:t>Россия</w:t>
        </w:r>
        <w:r w:rsidR="00691A7F" w:rsidRPr="009E42BB">
          <w:rPr>
            <w:rFonts w:ascii="inherit" w:hAnsi="inherit"/>
            <w:color w:val="A6A910"/>
            <w:sz w:val="21"/>
          </w:rPr>
          <w:t xml:space="preserve"> </w:t>
        </w:r>
        <w:r w:rsidR="00691A7F">
          <w:rPr>
            <w:rFonts w:ascii="inherit" w:hAnsi="inherit"/>
            <w:color w:val="A6A910"/>
            <w:sz w:val="21"/>
          </w:rPr>
          <w:t>закрывает</w:t>
        </w:r>
        <w:r w:rsidR="00691A7F" w:rsidRPr="009E42BB">
          <w:rPr>
            <w:rFonts w:ascii="inherit" w:hAnsi="inherit"/>
            <w:color w:val="A6A910"/>
            <w:sz w:val="21"/>
          </w:rPr>
          <w:t xml:space="preserve"> </w:t>
        </w:r>
        <w:r w:rsidR="00691A7F">
          <w:rPr>
            <w:rFonts w:ascii="inherit" w:hAnsi="inherit"/>
            <w:color w:val="A6A910"/>
            <w:sz w:val="21"/>
          </w:rPr>
          <w:t>свой</w:t>
        </w:r>
        <w:r w:rsidR="00691A7F" w:rsidRPr="009E42BB">
          <w:rPr>
            <w:rFonts w:ascii="inherit" w:hAnsi="inherit"/>
            <w:color w:val="A6A910"/>
            <w:sz w:val="21"/>
          </w:rPr>
          <w:t xml:space="preserve"> </w:t>
        </w:r>
        <w:r w:rsidR="00691A7F">
          <w:rPr>
            <w:rFonts w:ascii="inherit" w:hAnsi="inherit"/>
            <w:color w:val="A6A910"/>
            <w:sz w:val="21"/>
          </w:rPr>
          <w:t>рынок</w:t>
        </w:r>
        <w:r w:rsidR="00691A7F" w:rsidRPr="009E42BB">
          <w:rPr>
            <w:rFonts w:ascii="inherit" w:hAnsi="inherit"/>
            <w:color w:val="A6A910"/>
            <w:sz w:val="21"/>
          </w:rPr>
          <w:t xml:space="preserve"> </w:t>
        </w:r>
        <w:r w:rsidR="00691A7F">
          <w:rPr>
            <w:rFonts w:ascii="inherit" w:hAnsi="inherit"/>
            <w:color w:val="A6A910"/>
            <w:sz w:val="21"/>
          </w:rPr>
          <w:t>для</w:t>
        </w:r>
        <w:r w:rsidR="00691A7F" w:rsidRPr="009E42BB">
          <w:rPr>
            <w:rFonts w:ascii="inherit" w:hAnsi="inherit"/>
            <w:color w:val="A6A910"/>
            <w:sz w:val="21"/>
          </w:rPr>
          <w:t xml:space="preserve"> </w:t>
        </w:r>
        <w:r w:rsidR="00691A7F">
          <w:rPr>
            <w:rFonts w:ascii="inherit" w:hAnsi="inherit"/>
            <w:color w:val="A6A910"/>
            <w:sz w:val="21"/>
          </w:rPr>
          <w:t>Украины</w:t>
        </w:r>
        <w:r w:rsidR="00691A7F" w:rsidRPr="009E42BB">
          <w:rPr>
            <w:rFonts w:ascii="inherit" w:hAnsi="inherit"/>
            <w:color w:val="A6A910"/>
            <w:sz w:val="21"/>
          </w:rPr>
          <w:t xml:space="preserve"> </w:t>
        </w:r>
      </w:hyperlink>
    </w:p>
    <w:p w:rsidR="00103283" w:rsidRPr="00103283" w:rsidRDefault="00D0681F" w:rsidP="00103283">
      <w:pPr>
        <w:spacing w:line="428" w:lineRule="atLeast"/>
        <w:jc w:val="both"/>
        <w:textAlignment w:val="top"/>
      </w:pPr>
      <w:r w:rsidRPr="00103283">
        <w:rPr>
          <w:rFonts w:ascii="inherit" w:eastAsia="Times New Roman" w:hAnsi="inherit" w:cs="Times New Roman"/>
          <w:sz w:val="21"/>
          <w:szCs w:val="21"/>
        </w:rPr>
        <w:t>–</w:t>
      </w:r>
      <w:r w:rsidR="00103283">
        <w:rPr>
          <w:rFonts w:ascii="inherit" w:eastAsia="Times New Roman" w:hAnsi="inherit" w:cs="Times New Roman"/>
          <w:b/>
          <w:bCs/>
          <w:sz w:val="21"/>
          <w:lang w:val="it-IT"/>
        </w:rPr>
        <w:t> </w:t>
      </w:r>
      <w:r w:rsidR="00103283">
        <w:rPr>
          <w:rFonts w:ascii="inherit" w:eastAsia="Times New Roman" w:hAnsi="inherit" w:cs="Times New Roman"/>
          <w:b/>
          <w:bCs/>
          <w:sz w:val="21"/>
        </w:rPr>
        <w:t>ПОСТАНОВЛЕНИЕ</w:t>
      </w:r>
      <w:r w:rsidR="00103283" w:rsidRPr="00103283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103283">
        <w:rPr>
          <w:rFonts w:ascii="inherit" w:eastAsia="Times New Roman" w:hAnsi="inherit" w:cs="Times New Roman"/>
          <w:b/>
          <w:bCs/>
          <w:sz w:val="21"/>
        </w:rPr>
        <w:t>ПРАВИТЕЛЬСТВА</w:t>
      </w:r>
      <w:r w:rsidR="00103283" w:rsidRPr="00103283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103283">
        <w:rPr>
          <w:rFonts w:ascii="inherit" w:eastAsia="Times New Roman" w:hAnsi="inherit" w:cs="Times New Roman"/>
          <w:b/>
          <w:bCs/>
          <w:sz w:val="21"/>
        </w:rPr>
        <w:t>РФ</w:t>
      </w:r>
      <w:r w:rsidR="00103283" w:rsidRPr="00103283">
        <w:rPr>
          <w:rFonts w:ascii="inherit" w:eastAsia="Times New Roman" w:hAnsi="inherit" w:cs="Times New Roman"/>
          <w:b/>
          <w:bCs/>
          <w:sz w:val="21"/>
        </w:rPr>
        <w:t xml:space="preserve"> № </w:t>
      </w:r>
      <w:r w:rsidRPr="00103283">
        <w:rPr>
          <w:rFonts w:ascii="inherit" w:eastAsia="Times New Roman" w:hAnsi="inherit" w:cs="Times New Roman"/>
          <w:b/>
          <w:bCs/>
          <w:sz w:val="21"/>
        </w:rPr>
        <w:t xml:space="preserve">925 </w:t>
      </w:r>
      <w:r w:rsidR="00103283">
        <w:rPr>
          <w:rFonts w:ascii="inherit" w:eastAsia="Times New Roman" w:hAnsi="inherit" w:cs="Times New Roman"/>
          <w:sz w:val="21"/>
          <w:szCs w:val="21"/>
        </w:rPr>
        <w:t>от</w:t>
      </w:r>
      <w:r w:rsidRPr="00103283">
        <w:rPr>
          <w:rFonts w:ascii="inherit" w:eastAsia="Times New Roman" w:hAnsi="inherit" w:cs="Times New Roman"/>
          <w:sz w:val="21"/>
          <w:szCs w:val="21"/>
        </w:rPr>
        <w:t xml:space="preserve"> 16 </w:t>
      </w:r>
      <w:r w:rsidR="00103283">
        <w:rPr>
          <w:rFonts w:ascii="inherit" w:eastAsia="Times New Roman" w:hAnsi="inherit" w:cs="Times New Roman"/>
          <w:sz w:val="21"/>
          <w:szCs w:val="21"/>
        </w:rPr>
        <w:t>сентября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2016 “</w:t>
      </w:r>
      <w:r w:rsidR="00103283">
        <w:rPr>
          <w:rFonts w:ascii="inherit" w:eastAsia="Times New Roman" w:hAnsi="inherit" w:cs="Times New Roman"/>
          <w:sz w:val="21"/>
          <w:szCs w:val="21"/>
        </w:rPr>
        <w:t>О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приоритете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товаров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российского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происхождения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03283">
        <w:rPr>
          <w:rFonts w:ascii="inherit" w:eastAsia="Times New Roman" w:hAnsi="inherit" w:cs="Times New Roman"/>
          <w:sz w:val="21"/>
          <w:szCs w:val="21"/>
        </w:rPr>
        <w:t>работ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03283">
        <w:rPr>
          <w:rFonts w:ascii="inherit" w:eastAsia="Times New Roman" w:hAnsi="inherit" w:cs="Times New Roman"/>
          <w:sz w:val="21"/>
          <w:szCs w:val="21"/>
        </w:rPr>
        <w:t>услуг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03283">
        <w:rPr>
          <w:rFonts w:ascii="inherit" w:eastAsia="Times New Roman" w:hAnsi="inherit" w:cs="Times New Roman"/>
          <w:sz w:val="21"/>
          <w:szCs w:val="21"/>
        </w:rPr>
        <w:t>выполняемых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03283">
        <w:rPr>
          <w:rFonts w:ascii="inherit" w:eastAsia="Times New Roman" w:hAnsi="inherit" w:cs="Times New Roman"/>
          <w:sz w:val="21"/>
          <w:szCs w:val="21"/>
        </w:rPr>
        <w:t>оказываемых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российскими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лицами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03283">
        <w:rPr>
          <w:rFonts w:ascii="inherit" w:eastAsia="Times New Roman" w:hAnsi="inherit" w:cs="Times New Roman"/>
          <w:sz w:val="21"/>
          <w:szCs w:val="21"/>
        </w:rPr>
        <w:t>по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отношению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к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товарам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03283">
        <w:rPr>
          <w:rFonts w:ascii="inherit" w:eastAsia="Times New Roman" w:hAnsi="inherit" w:cs="Times New Roman"/>
          <w:sz w:val="21"/>
          <w:szCs w:val="21"/>
        </w:rPr>
        <w:t>происходящим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из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иностранного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03283">
        <w:rPr>
          <w:rFonts w:ascii="inherit" w:eastAsia="Times New Roman" w:hAnsi="inherit" w:cs="Times New Roman"/>
          <w:sz w:val="21"/>
          <w:szCs w:val="21"/>
        </w:rPr>
        <w:t>государства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03283">
        <w:rPr>
          <w:rFonts w:ascii="inherit" w:eastAsia="Times New Roman" w:hAnsi="inherit" w:cs="Times New Roman"/>
          <w:sz w:val="21"/>
          <w:szCs w:val="21"/>
        </w:rPr>
        <w:t>работам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03283">
        <w:rPr>
          <w:rFonts w:ascii="inherit" w:eastAsia="Times New Roman" w:hAnsi="inherit" w:cs="Times New Roman"/>
          <w:sz w:val="21"/>
          <w:szCs w:val="21"/>
        </w:rPr>
        <w:t>услугам</w:t>
      </w:r>
      <w:r w:rsidR="00103283" w:rsidRPr="00103283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03283">
        <w:rPr>
          <w:rFonts w:ascii="inherit" w:eastAsia="Times New Roman" w:hAnsi="inherit" w:cs="Times New Roman"/>
          <w:sz w:val="21"/>
          <w:szCs w:val="21"/>
        </w:rPr>
        <w:t>выполняемым, оказываемым иностранными лицами</w:t>
      </w:r>
      <w:r w:rsidRPr="00103283">
        <w:rPr>
          <w:rFonts w:ascii="inherit" w:eastAsia="Times New Roman" w:hAnsi="inherit" w:cs="Times New Roman"/>
          <w:sz w:val="21"/>
          <w:szCs w:val="21"/>
        </w:rPr>
        <w:t xml:space="preserve">”. </w:t>
      </w:r>
      <w:r w:rsidR="00CB01A0">
        <w:rPr>
          <w:rFonts w:ascii="inherit" w:eastAsia="Times New Roman" w:hAnsi="inherit" w:cs="Times New Roman"/>
          <w:sz w:val="21"/>
          <w:szCs w:val="21"/>
        </w:rPr>
        <w:t>На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основании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данного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постановления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CB01A0">
        <w:rPr>
          <w:rFonts w:ascii="inherit" w:eastAsia="Times New Roman" w:hAnsi="inherit" w:cs="Times New Roman"/>
          <w:sz w:val="21"/>
          <w:szCs w:val="21"/>
        </w:rPr>
        <w:t>российские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компании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CB01A0">
        <w:rPr>
          <w:rFonts w:ascii="inherit" w:eastAsia="Times New Roman" w:hAnsi="inherit" w:cs="Times New Roman"/>
          <w:sz w:val="21"/>
          <w:szCs w:val="21"/>
        </w:rPr>
        <w:t>находящиеся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под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прямым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или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непрямым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государственным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контролем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CB01A0">
        <w:rPr>
          <w:rFonts w:ascii="inherit" w:eastAsia="Times New Roman" w:hAnsi="inherit" w:cs="Times New Roman"/>
          <w:sz w:val="21"/>
          <w:szCs w:val="21"/>
        </w:rPr>
        <w:t>должны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будут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отдавать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приоритет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российским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поставщикам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или странам, входящим в состав евразийского Экономического Союза, по отношению к поставщикам из других стран, в том числе, из Италии.</w:t>
      </w:r>
      <w:r w:rsidRPr="00CB01A0">
        <w:rPr>
          <w:rFonts w:ascii="inherit" w:eastAsia="Times New Roman" w:hAnsi="inherit" w:cs="Times New Roman"/>
          <w:sz w:val="21"/>
          <w:szCs w:val="21"/>
        </w:rPr>
        <w:br/>
      </w:r>
      <w:r w:rsidR="00CB01A0">
        <w:rPr>
          <w:rFonts w:ascii="inherit" w:eastAsia="Times New Roman" w:hAnsi="inherit" w:cs="Times New Roman"/>
          <w:sz w:val="21"/>
          <w:szCs w:val="21"/>
        </w:rPr>
        <w:t>Дополнительную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информацию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по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данному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вопросу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Вы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можете</w:t>
      </w:r>
      <w:r w:rsidR="00CB01A0" w:rsidRPr="00CB01A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CB01A0">
        <w:rPr>
          <w:rFonts w:ascii="inherit" w:eastAsia="Times New Roman" w:hAnsi="inherit" w:cs="Times New Roman"/>
          <w:sz w:val="21"/>
          <w:szCs w:val="21"/>
        </w:rPr>
        <w:t>найти в</w:t>
      </w:r>
      <w:r w:rsidRPr="00CB01A0">
        <w:rPr>
          <w:rFonts w:ascii="inherit" w:eastAsia="Times New Roman" w:hAnsi="inherit" w:cs="Times New Roman"/>
          <w:sz w:val="21"/>
          <w:lang w:val="it-IT"/>
        </w:rPr>
        <w:t> </w:t>
      </w:r>
      <w:hyperlink r:id="rId60" w:history="1">
        <w:r w:rsidR="009E42BB">
          <w:rPr>
            <w:rFonts w:ascii="inherit" w:eastAsia="Times New Roman" w:hAnsi="inherit" w:cs="Times New Roman"/>
            <w:color w:val="A6A910"/>
            <w:sz w:val="21"/>
          </w:rPr>
          <w:t xml:space="preserve">ноте, составленной Московским офисом </w:t>
        </w:r>
        <w:r w:rsidRPr="00CB01A0">
          <w:rPr>
            <w:rFonts w:ascii="inherit" w:eastAsia="Times New Roman" w:hAnsi="inherit" w:cs="Times New Roman"/>
            <w:color w:val="A6A910"/>
            <w:sz w:val="21"/>
            <w:lang w:val="it-IT"/>
          </w:rPr>
          <w:t>ITA</w:t>
        </w:r>
        <w:r w:rsidRPr="00CB01A0">
          <w:rPr>
            <w:rFonts w:ascii="inherit" w:eastAsia="Times New Roman" w:hAnsi="inherit" w:cs="Times New Roman"/>
            <w:color w:val="A6A910"/>
            <w:sz w:val="21"/>
          </w:rPr>
          <w:t xml:space="preserve"> (</w:t>
        </w:r>
        <w:r w:rsidRPr="00CB01A0">
          <w:rPr>
            <w:rFonts w:ascii="inherit" w:eastAsia="Times New Roman" w:hAnsi="inherit" w:cs="Times New Roman"/>
            <w:color w:val="A6A910"/>
            <w:sz w:val="21"/>
            <w:lang w:val="it-IT"/>
          </w:rPr>
          <w:t>Italian</w:t>
        </w:r>
        <w:r w:rsidRPr="00CB01A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CB01A0">
          <w:rPr>
            <w:rFonts w:ascii="inherit" w:eastAsia="Times New Roman" w:hAnsi="inherit" w:cs="Times New Roman"/>
            <w:color w:val="A6A910"/>
            <w:sz w:val="21"/>
            <w:lang w:val="it-IT"/>
          </w:rPr>
          <w:t>Trade</w:t>
        </w:r>
        <w:r w:rsidRPr="00CB01A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CB01A0">
          <w:rPr>
            <w:rFonts w:ascii="inherit" w:eastAsia="Times New Roman" w:hAnsi="inherit" w:cs="Times New Roman"/>
            <w:color w:val="A6A910"/>
            <w:sz w:val="21"/>
            <w:lang w:val="it-IT"/>
          </w:rPr>
          <w:t>Agency</w:t>
        </w:r>
        <w:r w:rsidRPr="00CB01A0">
          <w:rPr>
            <w:rFonts w:ascii="inherit" w:eastAsia="Times New Roman" w:hAnsi="inherit" w:cs="Times New Roman"/>
            <w:color w:val="A6A910"/>
            <w:sz w:val="21"/>
          </w:rPr>
          <w:t xml:space="preserve"> – </w:t>
        </w:r>
        <w:r w:rsidRPr="00CB01A0">
          <w:rPr>
            <w:rFonts w:ascii="inherit" w:eastAsia="Times New Roman" w:hAnsi="inherit" w:cs="Times New Roman"/>
            <w:color w:val="A6A910"/>
            <w:sz w:val="21"/>
            <w:lang w:val="it-IT"/>
          </w:rPr>
          <w:t>ICE</w:t>
        </w:r>
        <w:r w:rsidRPr="00CB01A0">
          <w:rPr>
            <w:rFonts w:ascii="inherit" w:eastAsia="Times New Roman" w:hAnsi="inherit" w:cs="Times New Roman"/>
            <w:color w:val="A6A910"/>
            <w:sz w:val="21"/>
          </w:rPr>
          <w:t>)</w:t>
        </w:r>
      </w:hyperlink>
      <w:r w:rsidR="00103283" w:rsidRPr="00103283">
        <w:rPr>
          <w:rFonts w:ascii="Arial" w:hAnsi="Arial" w:cs="Arial"/>
          <w:sz w:val="21"/>
          <w:szCs w:val="21"/>
        </w:rPr>
        <w:t xml:space="preserve">.  </w:t>
      </w:r>
    </w:p>
    <w:p w:rsidR="00D0681F" w:rsidRPr="0068536E" w:rsidRDefault="00552976" w:rsidP="0068536E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552976">
        <w:rPr>
          <w:rFonts w:ascii="inherit" w:eastAsia="Times New Roman" w:hAnsi="inherit" w:cs="Times New Roman"/>
          <w:b/>
          <w:bCs/>
          <w:sz w:val="21"/>
        </w:rPr>
        <w:t xml:space="preserve">– </w:t>
      </w:r>
      <w:r>
        <w:rPr>
          <w:rFonts w:ascii="inherit" w:eastAsia="Times New Roman" w:hAnsi="inherit" w:cs="Times New Roman"/>
          <w:b/>
          <w:bCs/>
          <w:sz w:val="21"/>
        </w:rPr>
        <w:t>ПОСТАНОВЛЕНИЕ</w:t>
      </w:r>
      <w:r w:rsidRPr="00552976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ПРАВИТЕЛЬСТВА</w:t>
      </w:r>
      <w:r w:rsidRPr="00552976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РФ</w:t>
      </w:r>
      <w:r w:rsidRPr="00552976">
        <w:rPr>
          <w:rFonts w:ascii="inherit" w:eastAsia="Times New Roman" w:hAnsi="inherit" w:cs="Times New Roman"/>
          <w:b/>
          <w:bCs/>
          <w:sz w:val="21"/>
        </w:rPr>
        <w:t xml:space="preserve"> № </w:t>
      </w:r>
      <w:r w:rsidR="00D0681F" w:rsidRPr="00552976">
        <w:rPr>
          <w:rFonts w:ascii="inherit" w:eastAsia="Times New Roman" w:hAnsi="inherit" w:cs="Times New Roman"/>
          <w:b/>
          <w:bCs/>
          <w:sz w:val="21"/>
        </w:rPr>
        <w:t xml:space="preserve">968 </w:t>
      </w:r>
      <w:r>
        <w:rPr>
          <w:rFonts w:ascii="inherit" w:eastAsia="Times New Roman" w:hAnsi="inherit" w:cs="Times New Roman"/>
          <w:sz w:val="21"/>
          <w:szCs w:val="21"/>
        </w:rPr>
        <w:t>от</w:t>
      </w:r>
      <w:r w:rsidR="00D0681F" w:rsidRPr="00552976">
        <w:rPr>
          <w:rFonts w:ascii="inherit" w:eastAsia="Times New Roman" w:hAnsi="inherit" w:cs="Times New Roman"/>
          <w:sz w:val="21"/>
          <w:szCs w:val="21"/>
        </w:rPr>
        <w:t xml:space="preserve"> 26 </w:t>
      </w:r>
      <w:r>
        <w:rPr>
          <w:rFonts w:ascii="inherit" w:eastAsia="Times New Roman" w:hAnsi="inherit" w:cs="Times New Roman"/>
          <w:sz w:val="21"/>
          <w:szCs w:val="21"/>
        </w:rPr>
        <w:t>сентября</w:t>
      </w:r>
      <w:r w:rsidR="00D0681F" w:rsidRPr="00552976">
        <w:rPr>
          <w:rFonts w:ascii="inherit" w:eastAsia="Times New Roman" w:hAnsi="inherit" w:cs="Times New Roman"/>
          <w:sz w:val="21"/>
          <w:szCs w:val="21"/>
        </w:rPr>
        <w:t xml:space="preserve"> 2016 </w:t>
      </w:r>
      <w:r>
        <w:rPr>
          <w:rFonts w:ascii="inherit" w:eastAsia="Times New Roman" w:hAnsi="inherit" w:cs="Times New Roman"/>
          <w:sz w:val="21"/>
          <w:szCs w:val="21"/>
        </w:rPr>
        <w:t>предусматривает ограничения и условия допуска отдельных видов радиоэлектронной продукции, происходящей из иностранных государств</w:t>
      </w:r>
      <w:r w:rsidR="009C0A1D">
        <w:rPr>
          <w:rFonts w:ascii="inherit" w:eastAsia="Times New Roman" w:hAnsi="inherit" w:cs="Times New Roman"/>
          <w:sz w:val="21"/>
          <w:szCs w:val="21"/>
        </w:rPr>
        <w:t>, для обеспечения государственных и муниципальных нужд. На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основания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постановления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>,</w:t>
      </w:r>
      <w:r w:rsidR="00D0681F" w:rsidRPr="00DF1248">
        <w:rPr>
          <w:rFonts w:ascii="inherit" w:eastAsia="Times New Roman" w:hAnsi="inherit" w:cs="Times New Roman"/>
          <w:sz w:val="21"/>
          <w:szCs w:val="21"/>
        </w:rPr>
        <w:t xml:space="preserve"> “</w:t>
      </w:r>
      <w:r w:rsidR="009C0A1D">
        <w:rPr>
          <w:rFonts w:ascii="inherit" w:eastAsia="Times New Roman" w:hAnsi="inherit" w:cs="Times New Roman"/>
          <w:sz w:val="21"/>
          <w:szCs w:val="21"/>
        </w:rPr>
        <w:t>российские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компании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не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смогут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приобретать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отдельные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виды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радиоэлектронной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9C0A1D">
        <w:rPr>
          <w:rFonts w:ascii="inherit" w:eastAsia="Times New Roman" w:hAnsi="inherit" w:cs="Times New Roman"/>
          <w:sz w:val="21"/>
          <w:szCs w:val="21"/>
        </w:rPr>
        <w:t>продукции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9C0A1D">
        <w:rPr>
          <w:rFonts w:ascii="inherit" w:eastAsia="Times New Roman" w:hAnsi="inherit" w:cs="Times New Roman"/>
          <w:sz w:val="21"/>
          <w:szCs w:val="21"/>
        </w:rPr>
        <w:t>происходящие</w:t>
      </w:r>
      <w:r w:rsidR="009C0A1D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1248">
        <w:rPr>
          <w:rFonts w:ascii="inherit" w:eastAsia="Times New Roman" w:hAnsi="inherit" w:cs="Times New Roman"/>
          <w:sz w:val="21"/>
          <w:szCs w:val="21"/>
        </w:rPr>
        <w:t>из</w:t>
      </w:r>
      <w:r w:rsidR="00DF1248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1248">
        <w:rPr>
          <w:rFonts w:ascii="inherit" w:eastAsia="Times New Roman" w:hAnsi="inherit" w:cs="Times New Roman"/>
          <w:sz w:val="21"/>
          <w:szCs w:val="21"/>
        </w:rPr>
        <w:t>иностранных</w:t>
      </w:r>
      <w:r w:rsidR="00DF1248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F1248">
        <w:rPr>
          <w:rFonts w:ascii="inherit" w:eastAsia="Times New Roman" w:hAnsi="inherit" w:cs="Times New Roman"/>
          <w:sz w:val="21"/>
          <w:szCs w:val="21"/>
        </w:rPr>
        <w:t>государств</w:t>
      </w:r>
      <w:r w:rsidR="00DF1248" w:rsidRPr="00DF124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0681F" w:rsidRPr="00DF1248">
        <w:rPr>
          <w:rFonts w:ascii="inherit" w:eastAsia="Times New Roman" w:hAnsi="inherit" w:cs="Times New Roman"/>
          <w:sz w:val="21"/>
          <w:szCs w:val="21"/>
        </w:rPr>
        <w:t>(</w:t>
      </w:r>
      <w:r w:rsidR="00DF1248">
        <w:rPr>
          <w:rFonts w:ascii="inherit" w:eastAsia="Times New Roman" w:hAnsi="inherit" w:cs="Times New Roman"/>
          <w:sz w:val="21"/>
          <w:szCs w:val="21"/>
        </w:rPr>
        <w:t>полный перечень всех видов радиоэлектронной продукции, в отношении которых вводятся ограничения, прилагается к постановлению</w:t>
      </w:r>
      <w:r w:rsidR="00D0681F" w:rsidRPr="00DF1248">
        <w:rPr>
          <w:rFonts w:ascii="inherit" w:eastAsia="Times New Roman" w:hAnsi="inherit" w:cs="Times New Roman"/>
          <w:sz w:val="21"/>
          <w:szCs w:val="21"/>
        </w:rPr>
        <w:t xml:space="preserve">) </w:t>
      </w:r>
      <w:r w:rsidR="00DF1248">
        <w:rPr>
          <w:rFonts w:ascii="inherit" w:eastAsia="Times New Roman" w:hAnsi="inherit" w:cs="Times New Roman"/>
          <w:sz w:val="21"/>
          <w:szCs w:val="21"/>
        </w:rPr>
        <w:t xml:space="preserve">при </w:t>
      </w:r>
      <w:r w:rsidR="0068536E">
        <w:rPr>
          <w:rFonts w:ascii="inherit" w:eastAsia="Times New Roman" w:hAnsi="inherit" w:cs="Times New Roman"/>
          <w:sz w:val="21"/>
          <w:szCs w:val="21"/>
        </w:rPr>
        <w:t>условии</w:t>
      </w:r>
      <w:r w:rsidR="00DF1248">
        <w:rPr>
          <w:rFonts w:ascii="inherit" w:eastAsia="Times New Roman" w:hAnsi="inherit" w:cs="Times New Roman"/>
          <w:sz w:val="21"/>
          <w:szCs w:val="21"/>
        </w:rPr>
        <w:t xml:space="preserve">, что на участие в </w:t>
      </w:r>
      <w:r w:rsidR="00DF1248">
        <w:rPr>
          <w:rFonts w:ascii="inherit" w:eastAsia="Times New Roman" w:hAnsi="inherit" w:cs="Times New Roman" w:hint="eastAsia"/>
          <w:sz w:val="21"/>
          <w:szCs w:val="21"/>
        </w:rPr>
        <w:t>определении</w:t>
      </w:r>
      <w:r w:rsidR="00DF1248">
        <w:rPr>
          <w:rFonts w:ascii="inherit" w:eastAsia="Times New Roman" w:hAnsi="inherit" w:cs="Times New Roman"/>
          <w:sz w:val="21"/>
          <w:szCs w:val="21"/>
        </w:rPr>
        <w:t xml:space="preserve"> поставщика подано не </w:t>
      </w:r>
      <w:r w:rsidR="00DF1248">
        <w:rPr>
          <w:rFonts w:ascii="inherit" w:eastAsia="Times New Roman" w:hAnsi="inherit" w:cs="Times New Roman" w:hint="eastAsia"/>
          <w:sz w:val="21"/>
          <w:szCs w:val="21"/>
        </w:rPr>
        <w:t>иене</w:t>
      </w:r>
      <w:r w:rsidR="00DF1248">
        <w:rPr>
          <w:rFonts w:ascii="inherit" w:eastAsia="Times New Roman" w:hAnsi="inherit" w:cs="Times New Roman"/>
          <w:sz w:val="21"/>
          <w:szCs w:val="21"/>
        </w:rPr>
        <w:t xml:space="preserve"> двух извещений со стороны аналогичных местных компаний</w:t>
      </w:r>
      <w:r w:rsidR="00D0681F" w:rsidRPr="00DF1248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DF1248">
        <w:rPr>
          <w:rFonts w:ascii="inherit" w:eastAsia="Times New Roman" w:hAnsi="inherit" w:cs="Times New Roman"/>
          <w:sz w:val="21"/>
          <w:szCs w:val="21"/>
        </w:rPr>
        <w:t>До</w:t>
      </w:r>
      <w:r w:rsidR="00D0681F" w:rsidRPr="0068536E">
        <w:rPr>
          <w:rFonts w:ascii="inherit" w:eastAsia="Times New Roman" w:hAnsi="inherit" w:cs="Times New Roman"/>
          <w:sz w:val="21"/>
          <w:szCs w:val="21"/>
        </w:rPr>
        <w:t xml:space="preserve"> 31 </w:t>
      </w:r>
      <w:r w:rsidR="00DF1248">
        <w:rPr>
          <w:rFonts w:ascii="inherit" w:eastAsia="Times New Roman" w:hAnsi="inherit" w:cs="Times New Roman"/>
          <w:sz w:val="21"/>
          <w:szCs w:val="21"/>
        </w:rPr>
        <w:t>августа</w:t>
      </w:r>
      <w:r w:rsidR="00DF1248" w:rsidRPr="0068536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0681F" w:rsidRPr="0068536E">
        <w:rPr>
          <w:rFonts w:ascii="inherit" w:eastAsia="Times New Roman" w:hAnsi="inherit" w:cs="Times New Roman"/>
          <w:sz w:val="21"/>
          <w:szCs w:val="21"/>
        </w:rPr>
        <w:t xml:space="preserve">2018 </w:t>
      </w:r>
      <w:r w:rsidR="0068536E">
        <w:rPr>
          <w:rFonts w:ascii="inherit" w:eastAsia="Times New Roman" w:hAnsi="inherit" w:cs="Times New Roman"/>
          <w:sz w:val="21"/>
          <w:szCs w:val="21"/>
        </w:rPr>
        <w:t xml:space="preserve">подобные ограничения будут распространяться также на радиоэлектронную продукцию из стран – членов Евразийского Экономического Союза, за исключением РФ. </w:t>
      </w:r>
      <w:r w:rsidR="00D0681F" w:rsidRPr="0068536E">
        <w:rPr>
          <w:rFonts w:ascii="inherit" w:eastAsia="Times New Roman" w:hAnsi="inherit" w:cs="Times New Roman"/>
          <w:sz w:val="21"/>
          <w:szCs w:val="21"/>
        </w:rPr>
        <w:br/>
      </w:r>
      <w:r w:rsidR="0068536E">
        <w:rPr>
          <w:rFonts w:ascii="inherit" w:eastAsia="Times New Roman" w:hAnsi="inherit" w:cs="Times New Roman"/>
          <w:sz w:val="21"/>
          <w:szCs w:val="21"/>
        </w:rPr>
        <w:t>По</w:t>
      </w:r>
      <w:r w:rsidR="0068536E" w:rsidRPr="0068536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8536E">
        <w:rPr>
          <w:rFonts w:ascii="inherit" w:eastAsia="Times New Roman" w:hAnsi="inherit" w:cs="Times New Roman"/>
          <w:sz w:val="21"/>
          <w:szCs w:val="21"/>
        </w:rPr>
        <w:t>этому</w:t>
      </w:r>
      <w:r w:rsidR="0068536E" w:rsidRPr="0068536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8536E">
        <w:rPr>
          <w:rFonts w:ascii="inherit" w:eastAsia="Times New Roman" w:hAnsi="inherit" w:cs="Times New Roman"/>
          <w:sz w:val="21"/>
          <w:szCs w:val="21"/>
        </w:rPr>
        <w:t>вопросу</w:t>
      </w:r>
      <w:r w:rsidR="0068536E" w:rsidRPr="0068536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8536E">
        <w:rPr>
          <w:rFonts w:ascii="inherit" w:eastAsia="Times New Roman" w:hAnsi="inherit" w:cs="Times New Roman"/>
          <w:sz w:val="21"/>
          <w:szCs w:val="21"/>
        </w:rPr>
        <w:t>предлагаем</w:t>
      </w:r>
      <w:r w:rsidR="0068536E" w:rsidRPr="0068536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8536E">
        <w:rPr>
          <w:rFonts w:ascii="inherit" w:eastAsia="Times New Roman" w:hAnsi="inherit" w:cs="Times New Roman"/>
          <w:sz w:val="21"/>
          <w:szCs w:val="21"/>
        </w:rPr>
        <w:t>Вам</w:t>
      </w:r>
      <w:r w:rsidR="0068536E" w:rsidRPr="0068536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8536E">
        <w:rPr>
          <w:rFonts w:ascii="inherit" w:eastAsia="Times New Roman" w:hAnsi="inherit" w:cs="Times New Roman"/>
          <w:sz w:val="21"/>
          <w:szCs w:val="21"/>
        </w:rPr>
        <w:t>ознакомиться</w:t>
      </w:r>
      <w:r w:rsidR="0068536E" w:rsidRPr="0068536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68536E">
        <w:rPr>
          <w:rFonts w:ascii="inherit" w:eastAsia="Times New Roman" w:hAnsi="inherit" w:cs="Times New Roman"/>
          <w:sz w:val="21"/>
          <w:szCs w:val="21"/>
        </w:rPr>
        <w:t>с</w:t>
      </w:r>
      <w:r w:rsidR="0068536E" w:rsidRPr="0068536E">
        <w:rPr>
          <w:rFonts w:ascii="inherit" w:eastAsia="Times New Roman" w:hAnsi="inherit" w:cs="Times New Roman"/>
          <w:sz w:val="21"/>
          <w:szCs w:val="21"/>
        </w:rPr>
        <w:t xml:space="preserve"> </w:t>
      </w:r>
      <w:hyperlink r:id="rId61" w:history="1">
        <w:r w:rsidR="0068536E">
          <w:rPr>
            <w:rFonts w:ascii="inherit" w:eastAsia="Times New Roman" w:hAnsi="inherit" w:cs="Times New Roman"/>
            <w:color w:val="A6A910"/>
            <w:sz w:val="21"/>
          </w:rPr>
          <w:t xml:space="preserve">нотой, составленной Московским офисом </w:t>
        </w:r>
        <w:r w:rsidR="00D0681F" w:rsidRPr="0068536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ITA</w:t>
        </w:r>
        <w:r w:rsidR="00D0681F" w:rsidRPr="0068536E">
          <w:rPr>
            <w:rFonts w:ascii="inherit" w:eastAsia="Times New Roman" w:hAnsi="inherit" w:cs="Times New Roman"/>
            <w:color w:val="A6A910"/>
            <w:sz w:val="21"/>
          </w:rPr>
          <w:t xml:space="preserve"> (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Italian</w:t>
        </w:r>
        <w:r w:rsidR="00D0681F" w:rsidRPr="0068536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Trade</w:t>
        </w:r>
        <w:r w:rsidR="00D0681F" w:rsidRPr="0068536E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Agency</w:t>
        </w:r>
        <w:r w:rsidR="00D0681F" w:rsidRPr="0068536E">
          <w:rPr>
            <w:rFonts w:ascii="inherit" w:eastAsia="Times New Roman" w:hAnsi="inherit" w:cs="Times New Roman"/>
            <w:color w:val="A6A910"/>
            <w:sz w:val="21"/>
          </w:rPr>
          <w:t xml:space="preserve"> –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ICE</w:t>
        </w:r>
        <w:r w:rsidR="00D0681F" w:rsidRPr="0068536E">
          <w:rPr>
            <w:rFonts w:ascii="inherit" w:eastAsia="Times New Roman" w:hAnsi="inherit" w:cs="Times New Roman"/>
            <w:color w:val="A6A910"/>
            <w:sz w:val="21"/>
          </w:rPr>
          <w:t>).</w:t>
        </w:r>
      </w:hyperlink>
    </w:p>
    <w:p w:rsidR="00D0681F" w:rsidRPr="00031098" w:rsidRDefault="00D0681F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noProof/>
          <w:color w:val="A6A910"/>
          <w:sz w:val="21"/>
          <w:szCs w:val="21"/>
          <w:bdr w:val="none" w:sz="0" w:space="0" w:color="auto" w:frame="1"/>
        </w:rPr>
        <w:drawing>
          <wp:inline distT="0" distB="0" distL="0" distR="0">
            <wp:extent cx="381000" cy="371475"/>
            <wp:effectExtent l="19050" t="0" r="0" b="0"/>
            <wp:docPr id="6" name="Рисунок 6" descr="new_animat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w_animat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0EEC">
        <w:rPr>
          <w:rFonts w:ascii="inherit" w:eastAsia="Times New Roman" w:hAnsi="inherit" w:cs="Times New Roman"/>
          <w:sz w:val="21"/>
          <w:szCs w:val="21"/>
        </w:rPr>
        <w:t>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62" w:history="1">
        <w:r w:rsidR="004D03F8">
          <w:rPr>
            <w:rFonts w:ascii="inherit" w:eastAsia="Times New Roman" w:hAnsi="inherit" w:cs="Times New Roman"/>
            <w:color w:val="A6A910"/>
            <w:sz w:val="21"/>
          </w:rPr>
          <w:t>ПОСТАНОВЛЕНИЕ</w:t>
        </w:r>
        <w:r w:rsidR="004D03F8" w:rsidRPr="003F0EEC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4D03F8">
          <w:rPr>
            <w:rFonts w:ascii="inherit" w:eastAsia="Times New Roman" w:hAnsi="inherit" w:cs="Times New Roman"/>
            <w:color w:val="A6A910"/>
            <w:sz w:val="21"/>
          </w:rPr>
          <w:t>ПРАВИТЕЛЬСТВА</w:t>
        </w:r>
        <w:r w:rsidR="004D03F8" w:rsidRPr="003F0EEC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4D03F8">
          <w:rPr>
            <w:rFonts w:ascii="inherit" w:eastAsia="Times New Roman" w:hAnsi="inherit" w:cs="Times New Roman"/>
            <w:color w:val="A6A910"/>
            <w:sz w:val="21"/>
          </w:rPr>
          <w:t>РФ</w:t>
        </w:r>
        <w:r w:rsidRPr="003F0EEC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</w:t>
        </w:r>
        <w:r w:rsidRPr="003F0EEC">
          <w:rPr>
            <w:rFonts w:ascii="inherit" w:eastAsia="Times New Roman" w:hAnsi="inherit" w:cs="Times New Roman"/>
            <w:color w:val="A6A910"/>
            <w:sz w:val="21"/>
          </w:rPr>
          <w:t xml:space="preserve">. 925 </w:t>
        </w:r>
      </w:hyperlink>
      <w:r w:rsidR="003F0EEC">
        <w:rPr>
          <w:rFonts w:ascii="inherit" w:eastAsia="Times New Roman" w:hAnsi="inherit" w:cs="Times New Roman"/>
          <w:sz w:val="21"/>
          <w:szCs w:val="21"/>
        </w:rPr>
        <w:t>от</w:t>
      </w:r>
      <w:r w:rsidRPr="003F0EEC">
        <w:rPr>
          <w:rFonts w:ascii="inherit" w:eastAsia="Times New Roman" w:hAnsi="inherit" w:cs="Times New Roman"/>
          <w:sz w:val="21"/>
          <w:szCs w:val="21"/>
        </w:rPr>
        <w:t xml:space="preserve"> 16/09/2016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F0EEC">
        <w:rPr>
          <w:rFonts w:ascii="inherit" w:eastAsia="Times New Roman" w:hAnsi="inherit" w:cs="Times New Roman"/>
          <w:sz w:val="21"/>
          <w:szCs w:val="21"/>
        </w:rPr>
        <w:t>вступившее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F0EEC">
        <w:rPr>
          <w:rFonts w:ascii="inherit" w:eastAsia="Times New Roman" w:hAnsi="inherit" w:cs="Times New Roman"/>
          <w:sz w:val="21"/>
          <w:szCs w:val="21"/>
        </w:rPr>
        <w:t>в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F0EEC">
        <w:rPr>
          <w:rFonts w:ascii="inherit" w:eastAsia="Times New Roman" w:hAnsi="inherit" w:cs="Times New Roman"/>
          <w:sz w:val="21"/>
          <w:szCs w:val="21"/>
        </w:rPr>
        <w:t>силу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3F0EEC">
        <w:rPr>
          <w:rFonts w:ascii="inherit" w:eastAsia="Times New Roman" w:hAnsi="inherit" w:cs="Times New Roman"/>
          <w:sz w:val="21"/>
          <w:szCs w:val="21"/>
        </w:rPr>
        <w:t xml:space="preserve">1 </w:t>
      </w:r>
      <w:r w:rsidR="003F0EEC">
        <w:rPr>
          <w:rFonts w:ascii="inherit" w:eastAsia="Times New Roman" w:hAnsi="inherit" w:cs="Times New Roman"/>
          <w:sz w:val="21"/>
          <w:szCs w:val="21"/>
        </w:rPr>
        <w:t>января</w:t>
      </w:r>
      <w:r w:rsidRPr="003F0EEC">
        <w:rPr>
          <w:rFonts w:ascii="inherit" w:eastAsia="Times New Roman" w:hAnsi="inherit" w:cs="Times New Roman"/>
          <w:sz w:val="21"/>
          <w:szCs w:val="21"/>
        </w:rPr>
        <w:t xml:space="preserve"> 2017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3F0EEC">
        <w:rPr>
          <w:rFonts w:ascii="inherit" w:eastAsia="Times New Roman" w:hAnsi="inherit" w:cs="Times New Roman"/>
          <w:sz w:val="21"/>
          <w:szCs w:val="21"/>
        </w:rPr>
        <w:t>устанавливает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 “</w:t>
      </w:r>
      <w:r w:rsidR="003F0EEC">
        <w:rPr>
          <w:rFonts w:ascii="inherit" w:eastAsia="Times New Roman" w:hAnsi="inherit" w:cs="Times New Roman"/>
          <w:sz w:val="21"/>
          <w:szCs w:val="21"/>
        </w:rPr>
        <w:t>приоритет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F0EEC">
        <w:rPr>
          <w:rFonts w:ascii="inherit" w:eastAsia="Times New Roman" w:hAnsi="inherit" w:cs="Times New Roman"/>
          <w:sz w:val="21"/>
          <w:szCs w:val="21"/>
        </w:rPr>
        <w:t>товаров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F0EEC">
        <w:rPr>
          <w:rFonts w:ascii="inherit" w:eastAsia="Times New Roman" w:hAnsi="inherit" w:cs="Times New Roman"/>
          <w:sz w:val="21"/>
          <w:szCs w:val="21"/>
        </w:rPr>
        <w:t>российского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F0EEC">
        <w:rPr>
          <w:rFonts w:ascii="inherit" w:eastAsia="Times New Roman" w:hAnsi="inherit" w:cs="Times New Roman"/>
          <w:sz w:val="21"/>
          <w:szCs w:val="21"/>
        </w:rPr>
        <w:t>происхождения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3F0EEC">
        <w:rPr>
          <w:rFonts w:ascii="inherit" w:eastAsia="Times New Roman" w:hAnsi="inherit" w:cs="Times New Roman"/>
          <w:sz w:val="21"/>
          <w:szCs w:val="21"/>
        </w:rPr>
        <w:t>работ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3F0EEC">
        <w:rPr>
          <w:rFonts w:ascii="inherit" w:eastAsia="Times New Roman" w:hAnsi="inherit" w:cs="Times New Roman"/>
          <w:sz w:val="21"/>
          <w:szCs w:val="21"/>
        </w:rPr>
        <w:t>услуг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3F0EEC">
        <w:rPr>
          <w:rFonts w:ascii="inherit" w:eastAsia="Times New Roman" w:hAnsi="inherit" w:cs="Times New Roman"/>
          <w:sz w:val="21"/>
          <w:szCs w:val="21"/>
        </w:rPr>
        <w:t>выполняемых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3F0EEC">
        <w:rPr>
          <w:rFonts w:ascii="inherit" w:eastAsia="Times New Roman" w:hAnsi="inherit" w:cs="Times New Roman"/>
          <w:sz w:val="21"/>
          <w:szCs w:val="21"/>
        </w:rPr>
        <w:t>оказываемых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F0EEC">
        <w:rPr>
          <w:rFonts w:ascii="inherit" w:eastAsia="Times New Roman" w:hAnsi="inherit" w:cs="Times New Roman"/>
          <w:sz w:val="21"/>
          <w:szCs w:val="21"/>
        </w:rPr>
        <w:t>российскими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F0EEC">
        <w:rPr>
          <w:rFonts w:ascii="inherit" w:eastAsia="Times New Roman" w:hAnsi="inherit" w:cs="Times New Roman"/>
          <w:sz w:val="21"/>
          <w:szCs w:val="21"/>
        </w:rPr>
        <w:t>лицами</w:t>
      </w:r>
      <w:r w:rsidR="003F0EEC" w:rsidRPr="003F0EEC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3F0EEC">
        <w:rPr>
          <w:rFonts w:ascii="inherit" w:eastAsia="Times New Roman" w:hAnsi="inherit" w:cs="Times New Roman"/>
          <w:sz w:val="21"/>
          <w:szCs w:val="21"/>
        </w:rPr>
        <w:t xml:space="preserve">по отношению к товарам, </w:t>
      </w:r>
      <w:r w:rsidR="00E53FAA">
        <w:rPr>
          <w:rFonts w:ascii="inherit" w:eastAsia="Times New Roman" w:hAnsi="inherit" w:cs="Times New Roman"/>
          <w:sz w:val="21"/>
          <w:szCs w:val="21"/>
        </w:rPr>
        <w:t>происходящим</w:t>
      </w:r>
      <w:r w:rsidR="003F0EEC">
        <w:rPr>
          <w:rFonts w:ascii="inherit" w:eastAsia="Times New Roman" w:hAnsi="inherit" w:cs="Times New Roman"/>
          <w:sz w:val="21"/>
          <w:szCs w:val="21"/>
        </w:rPr>
        <w:t xml:space="preserve"> из иностранного </w:t>
      </w:r>
      <w:r w:rsidR="00E53FAA">
        <w:rPr>
          <w:rFonts w:ascii="inherit" w:eastAsia="Times New Roman" w:hAnsi="inherit" w:cs="Times New Roman"/>
          <w:sz w:val="21"/>
          <w:szCs w:val="21"/>
        </w:rPr>
        <w:t>государства</w:t>
      </w:r>
      <w:r w:rsidR="003F0EEC">
        <w:rPr>
          <w:rFonts w:ascii="inherit" w:eastAsia="Times New Roman" w:hAnsi="inherit" w:cs="Times New Roman"/>
          <w:sz w:val="21"/>
          <w:szCs w:val="21"/>
        </w:rPr>
        <w:t xml:space="preserve">, работам, услугам, выполняемым, </w:t>
      </w:r>
      <w:r w:rsidR="00E53FAA">
        <w:rPr>
          <w:rFonts w:ascii="inherit" w:eastAsia="Times New Roman" w:hAnsi="inherit" w:cs="Times New Roman"/>
          <w:sz w:val="21"/>
          <w:szCs w:val="21"/>
        </w:rPr>
        <w:t>оказываемым иностранными лицами</w:t>
      </w:r>
      <w:r w:rsidRPr="003F0EEC">
        <w:rPr>
          <w:rFonts w:ascii="inherit" w:eastAsia="Times New Roman" w:hAnsi="inherit" w:cs="Times New Roman"/>
          <w:sz w:val="21"/>
          <w:szCs w:val="21"/>
        </w:rPr>
        <w:t>”</w:t>
      </w:r>
      <w:r w:rsidR="00264B6A">
        <w:rPr>
          <w:rFonts w:ascii="inherit" w:eastAsia="Times New Roman" w:hAnsi="inherit" w:cs="Times New Roman"/>
          <w:sz w:val="21"/>
          <w:szCs w:val="21"/>
        </w:rPr>
        <w:t xml:space="preserve">, который гарантирован участием в тендерах, аукционах и </w:t>
      </w:r>
      <w:r w:rsidRPr="003F0EEC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031098">
        <w:rPr>
          <w:rFonts w:ascii="inherit" w:eastAsia="Times New Roman" w:hAnsi="inherit" w:cs="Times New Roman"/>
          <w:sz w:val="21"/>
          <w:szCs w:val="21"/>
        </w:rPr>
        <w:t>других торговых процедурах. Российски</w:t>
      </w:r>
      <w:r w:rsidR="00031098">
        <w:rPr>
          <w:rFonts w:ascii="inherit" w:eastAsia="Times New Roman" w:hAnsi="inherit" w:cs="Times New Roman" w:hint="eastAsia"/>
          <w:sz w:val="21"/>
          <w:szCs w:val="21"/>
        </w:rPr>
        <w:t>е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031098">
        <w:rPr>
          <w:rFonts w:ascii="inherit" w:eastAsia="Times New Roman" w:hAnsi="inherit" w:cs="Times New Roman"/>
          <w:sz w:val="21"/>
          <w:szCs w:val="21"/>
        </w:rPr>
        <w:t xml:space="preserve">компании, находящиеся под прямым или непрямым государственным контролем, </w:t>
      </w:r>
      <w:r w:rsidR="00545A63">
        <w:rPr>
          <w:rFonts w:ascii="inherit" w:eastAsia="Times New Roman" w:hAnsi="inherit" w:cs="Times New Roman"/>
          <w:sz w:val="21"/>
          <w:szCs w:val="21"/>
        </w:rPr>
        <w:t>должны</w:t>
      </w:r>
      <w:r w:rsidR="00031098">
        <w:rPr>
          <w:rFonts w:ascii="inherit" w:eastAsia="Times New Roman" w:hAnsi="inherit" w:cs="Times New Roman"/>
          <w:sz w:val="21"/>
          <w:szCs w:val="21"/>
        </w:rPr>
        <w:t xml:space="preserve"> будут отдавать приоритет </w:t>
      </w:r>
      <w:r w:rsidR="00545A63">
        <w:rPr>
          <w:rFonts w:ascii="inherit" w:eastAsia="Times New Roman" w:hAnsi="inherit" w:cs="Times New Roman"/>
          <w:sz w:val="21"/>
          <w:szCs w:val="21"/>
        </w:rPr>
        <w:t>российским</w:t>
      </w:r>
      <w:r w:rsidR="00031098">
        <w:rPr>
          <w:rFonts w:ascii="inherit" w:eastAsia="Times New Roman" w:hAnsi="inherit" w:cs="Times New Roman"/>
          <w:sz w:val="21"/>
          <w:szCs w:val="21"/>
        </w:rPr>
        <w:t xml:space="preserve"> поставщикам или странам, входящим в состав Евразийского Экономического Совета, по отношению к поставщикам из других стан. Дополнительную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031098">
        <w:rPr>
          <w:rFonts w:ascii="inherit" w:eastAsia="Times New Roman" w:hAnsi="inherit" w:cs="Times New Roman"/>
          <w:sz w:val="21"/>
          <w:szCs w:val="21"/>
        </w:rPr>
        <w:t>информацию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031098">
        <w:rPr>
          <w:rFonts w:ascii="inherit" w:eastAsia="Times New Roman" w:hAnsi="inherit" w:cs="Times New Roman"/>
          <w:sz w:val="21"/>
          <w:szCs w:val="21"/>
        </w:rPr>
        <w:lastRenderedPageBreak/>
        <w:t>по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031098">
        <w:rPr>
          <w:rFonts w:ascii="inherit" w:eastAsia="Times New Roman" w:hAnsi="inherit" w:cs="Times New Roman"/>
          <w:sz w:val="21"/>
          <w:szCs w:val="21"/>
        </w:rPr>
        <w:t>данному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031098">
        <w:rPr>
          <w:rFonts w:ascii="inherit" w:eastAsia="Times New Roman" w:hAnsi="inherit" w:cs="Times New Roman"/>
          <w:sz w:val="21"/>
          <w:szCs w:val="21"/>
        </w:rPr>
        <w:t>вопросу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031098">
        <w:rPr>
          <w:rFonts w:ascii="inherit" w:eastAsia="Times New Roman" w:hAnsi="inherit" w:cs="Times New Roman"/>
          <w:sz w:val="21"/>
          <w:szCs w:val="21"/>
        </w:rPr>
        <w:t>Вы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031098">
        <w:rPr>
          <w:rFonts w:ascii="inherit" w:eastAsia="Times New Roman" w:hAnsi="inherit" w:cs="Times New Roman"/>
          <w:sz w:val="21"/>
          <w:szCs w:val="21"/>
        </w:rPr>
        <w:t>сможете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545A63">
        <w:rPr>
          <w:rFonts w:ascii="inherit" w:eastAsia="Times New Roman" w:hAnsi="inherit" w:cs="Times New Roman"/>
          <w:sz w:val="21"/>
          <w:szCs w:val="21"/>
        </w:rPr>
        <w:t>найти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031098">
        <w:rPr>
          <w:rFonts w:ascii="inherit" w:eastAsia="Times New Roman" w:hAnsi="inherit" w:cs="Times New Roman"/>
          <w:sz w:val="21"/>
          <w:szCs w:val="21"/>
        </w:rPr>
        <w:t>в</w:t>
      </w:r>
      <w:r w:rsidR="00031098" w:rsidRPr="00031098">
        <w:rPr>
          <w:rFonts w:ascii="inherit" w:eastAsia="Times New Roman" w:hAnsi="inherit" w:cs="Times New Roman"/>
          <w:sz w:val="21"/>
          <w:szCs w:val="21"/>
        </w:rPr>
        <w:t xml:space="preserve"> </w:t>
      </w:r>
      <w:hyperlink r:id="rId63" w:history="1">
        <w:r w:rsidR="00031098">
          <w:rPr>
            <w:rFonts w:ascii="inherit" w:eastAsia="Times New Roman" w:hAnsi="inherit" w:cs="Times New Roman"/>
            <w:color w:val="A6A910"/>
            <w:sz w:val="21"/>
          </w:rPr>
          <w:t>ноте, распр</w:t>
        </w:r>
        <w:r w:rsidR="00545A63">
          <w:rPr>
            <w:rFonts w:ascii="inherit" w:eastAsia="Times New Roman" w:hAnsi="inherit" w:cs="Times New Roman"/>
            <w:color w:val="A6A910"/>
            <w:sz w:val="21"/>
          </w:rPr>
          <w:t>о</w:t>
        </w:r>
        <w:r w:rsidR="00031098">
          <w:rPr>
            <w:rFonts w:ascii="inherit" w:eastAsia="Times New Roman" w:hAnsi="inherit" w:cs="Times New Roman"/>
            <w:color w:val="A6A910"/>
            <w:sz w:val="21"/>
          </w:rPr>
          <w:t>стр</w:t>
        </w:r>
        <w:r w:rsidR="00545A63">
          <w:rPr>
            <w:rFonts w:ascii="inherit" w:eastAsia="Times New Roman" w:hAnsi="inherit" w:cs="Times New Roman"/>
            <w:color w:val="A6A910"/>
            <w:sz w:val="21"/>
          </w:rPr>
          <w:t>ан</w:t>
        </w:r>
        <w:r w:rsidR="00031098">
          <w:rPr>
            <w:rFonts w:ascii="inherit" w:eastAsia="Times New Roman" w:hAnsi="inherit" w:cs="Times New Roman"/>
            <w:color w:val="A6A910"/>
            <w:sz w:val="21"/>
          </w:rPr>
          <w:t xml:space="preserve">енной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GIM</w:t>
        </w:r>
        <w:r w:rsidRPr="00031098">
          <w:rPr>
            <w:rFonts w:ascii="inherit" w:eastAsia="Times New Roman" w:hAnsi="inherit" w:cs="Times New Roman"/>
            <w:color w:val="A6A910"/>
            <w:sz w:val="21"/>
          </w:rPr>
          <w:t xml:space="preserve"> (</w:t>
        </w:r>
        <w:r w:rsidR="00545A63">
          <w:rPr>
            <w:rFonts w:ascii="inherit" w:eastAsia="Times New Roman" w:hAnsi="inherit" w:cs="Times New Roman"/>
            <w:color w:val="A6A910"/>
            <w:sz w:val="21"/>
          </w:rPr>
          <w:t>ассоциация итальянских предпринимателей в Москве</w:t>
        </w:r>
        <w:r w:rsidRPr="00031098">
          <w:rPr>
            <w:rFonts w:ascii="inherit" w:eastAsia="Times New Roman" w:hAnsi="inherit" w:cs="Times New Roman"/>
            <w:color w:val="A6A910"/>
            <w:sz w:val="21"/>
          </w:rPr>
          <w:t>)</w:t>
        </w:r>
      </w:hyperlink>
      <w:r w:rsidRPr="00031098">
        <w:rPr>
          <w:rFonts w:ascii="inherit" w:eastAsia="Times New Roman" w:hAnsi="inherit" w:cs="Times New Roman"/>
          <w:sz w:val="21"/>
          <w:szCs w:val="21"/>
        </w:rPr>
        <w:t>.</w:t>
      </w:r>
    </w:p>
    <w:p w:rsidR="00D0681F" w:rsidRPr="004C05E8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b/>
          <w:bCs/>
          <w:noProof/>
          <w:color w:val="A6A910"/>
          <w:sz w:val="21"/>
          <w:szCs w:val="21"/>
          <w:bdr w:val="none" w:sz="0" w:space="0" w:color="auto" w:frame="1"/>
        </w:rPr>
        <w:drawing>
          <wp:inline distT="0" distB="0" distL="0" distR="0">
            <wp:extent cx="381000" cy="371475"/>
            <wp:effectExtent l="19050" t="0" r="0" b="0"/>
            <wp:docPr id="7" name="Рисунок 7" descr="new_animat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ew_animat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18B6" w:rsidRPr="002367F0">
        <w:rPr>
          <w:rFonts w:ascii="inherit" w:eastAsia="Times New Roman" w:hAnsi="inherit" w:cs="Times New Roman"/>
          <w:b/>
          <w:bCs/>
          <w:sz w:val="21"/>
        </w:rPr>
        <w:t xml:space="preserve">– </w:t>
      </w:r>
      <w:r w:rsidR="001918B6">
        <w:rPr>
          <w:rFonts w:ascii="inherit" w:eastAsia="Times New Roman" w:hAnsi="inherit" w:cs="Times New Roman"/>
          <w:b/>
          <w:bCs/>
          <w:sz w:val="21"/>
        </w:rPr>
        <w:t>ИЗМЕНЕНИЕ</w:t>
      </w:r>
      <w:r w:rsidR="001918B6" w:rsidRPr="002367F0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1918B6">
        <w:rPr>
          <w:rFonts w:ascii="inherit" w:eastAsia="Times New Roman" w:hAnsi="inherit" w:cs="Times New Roman"/>
          <w:b/>
          <w:bCs/>
          <w:sz w:val="21"/>
        </w:rPr>
        <w:t>НОРМАТИВА</w:t>
      </w:r>
      <w:r w:rsidR="001918B6" w:rsidRPr="002367F0">
        <w:rPr>
          <w:rFonts w:ascii="inherit" w:eastAsia="Times New Roman" w:hAnsi="inherit" w:cs="Times New Roman"/>
          <w:b/>
          <w:bCs/>
          <w:sz w:val="21"/>
        </w:rPr>
        <w:t xml:space="preserve">.  </w:t>
      </w:r>
      <w:r w:rsidR="001918B6">
        <w:rPr>
          <w:rFonts w:ascii="inherit" w:eastAsia="Times New Roman" w:hAnsi="inherit" w:cs="Times New Roman"/>
          <w:b/>
          <w:bCs/>
          <w:sz w:val="21"/>
        </w:rPr>
        <w:t>В</w:t>
      </w:r>
      <w:r w:rsidR="001918B6" w:rsidRPr="002367F0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1918B6">
        <w:rPr>
          <w:rFonts w:ascii="inherit" w:eastAsia="Times New Roman" w:hAnsi="inherit" w:cs="Times New Roman"/>
          <w:b/>
          <w:bCs/>
          <w:sz w:val="21"/>
        </w:rPr>
        <w:t>ГРУППЕ</w:t>
      </w:r>
      <w:r w:rsidR="001918B6" w:rsidRPr="002367F0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1918B6">
        <w:rPr>
          <w:rFonts w:ascii="inherit" w:eastAsia="Times New Roman" w:hAnsi="inherit" w:cs="Times New Roman"/>
          <w:b/>
          <w:bCs/>
          <w:sz w:val="21"/>
        </w:rPr>
        <w:t>РИСКА</w:t>
      </w:r>
      <w:r w:rsidR="001918B6" w:rsidRPr="002367F0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1918B6">
        <w:rPr>
          <w:rFonts w:ascii="inherit" w:eastAsia="Times New Roman" w:hAnsi="inherit" w:cs="Times New Roman"/>
          <w:b/>
          <w:bCs/>
          <w:sz w:val="21"/>
        </w:rPr>
        <w:t>ИМПОРТИРУЕМЫЕ</w:t>
      </w:r>
      <w:r w:rsidR="001918B6" w:rsidRPr="002367F0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1918B6">
        <w:rPr>
          <w:rFonts w:ascii="inherit" w:eastAsia="Times New Roman" w:hAnsi="inherit" w:cs="Times New Roman"/>
          <w:b/>
          <w:bCs/>
          <w:sz w:val="21"/>
        </w:rPr>
        <w:t>ВИНА</w:t>
      </w:r>
      <w:r w:rsidRPr="002367F0">
        <w:rPr>
          <w:rFonts w:ascii="inherit" w:eastAsia="Times New Roman" w:hAnsi="inherit" w:cs="Times New Roman"/>
          <w:b/>
          <w:bCs/>
          <w:sz w:val="21"/>
        </w:rPr>
        <w:t>:</w:t>
      </w: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 </w:t>
      </w:r>
      <w:r w:rsidR="001918B6">
        <w:rPr>
          <w:rFonts w:ascii="inherit" w:eastAsia="Times New Roman" w:hAnsi="inherit" w:cs="Times New Roman"/>
          <w:sz w:val="21"/>
          <w:szCs w:val="21"/>
        </w:rPr>
        <w:t>в</w:t>
      </w:r>
      <w:r w:rsidR="001918B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918B6">
        <w:rPr>
          <w:rFonts w:ascii="inherit" w:eastAsia="Times New Roman" w:hAnsi="inherit" w:cs="Times New Roman"/>
          <w:sz w:val="21"/>
          <w:szCs w:val="21"/>
        </w:rPr>
        <w:t>статье</w:t>
      </w:r>
      <w:r w:rsidR="001918B6" w:rsidRPr="002367F0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1918B6">
        <w:rPr>
          <w:rFonts w:ascii="inherit" w:eastAsia="Times New Roman" w:hAnsi="inherit" w:cs="Times New Roman"/>
          <w:sz w:val="21"/>
          <w:szCs w:val="21"/>
        </w:rPr>
        <w:t>опубликованной</w:t>
      </w:r>
      <w:r w:rsidR="001918B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918B6">
        <w:rPr>
          <w:rFonts w:ascii="inherit" w:eastAsia="Times New Roman" w:hAnsi="inherit" w:cs="Times New Roman"/>
          <w:sz w:val="21"/>
          <w:szCs w:val="21"/>
        </w:rPr>
        <w:t>в</w:t>
      </w:r>
      <w:r w:rsidR="001918B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918B6" w:rsidRPr="001918B6">
        <w:rPr>
          <w:rFonts w:ascii="inherit" w:eastAsia="Times New Roman" w:hAnsi="inherit" w:cs="Times New Roman"/>
          <w:sz w:val="21"/>
          <w:szCs w:val="21"/>
          <w:lang w:val="it-IT"/>
        </w:rPr>
        <w:t>Russ</w:t>
      </w:r>
      <w:r w:rsidR="00F62376">
        <w:rPr>
          <w:rFonts w:ascii="inherit" w:eastAsia="Times New Roman" w:hAnsi="inherit" w:cs="Times New Roman"/>
          <w:sz w:val="21"/>
          <w:szCs w:val="21"/>
          <w:lang w:val="it-IT"/>
        </w:rPr>
        <w:t>ia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  <w:lang w:val="it-IT"/>
        </w:rPr>
        <w:t>B</w:t>
      </w:r>
      <w:r w:rsidR="001918B6" w:rsidRPr="001918B6">
        <w:rPr>
          <w:rFonts w:ascii="inherit" w:eastAsia="Times New Roman" w:hAnsi="inherit" w:cs="Times New Roman"/>
          <w:sz w:val="21"/>
          <w:szCs w:val="21"/>
          <w:lang w:val="it-IT"/>
        </w:rPr>
        <w:t>eyond</w:t>
      </w:r>
      <w:r w:rsidR="001918B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918B6" w:rsidRPr="001918B6">
        <w:rPr>
          <w:rFonts w:ascii="inherit" w:eastAsia="Times New Roman" w:hAnsi="inherit" w:cs="Times New Roman"/>
          <w:sz w:val="21"/>
          <w:szCs w:val="21"/>
          <w:lang w:val="it-IT"/>
        </w:rPr>
        <w:t>The</w:t>
      </w:r>
      <w:r w:rsidR="001918B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1918B6" w:rsidRPr="001918B6">
        <w:rPr>
          <w:rFonts w:ascii="inherit" w:eastAsia="Times New Roman" w:hAnsi="inherit" w:cs="Times New Roman"/>
          <w:sz w:val="21"/>
          <w:szCs w:val="21"/>
          <w:lang w:val="it-IT"/>
        </w:rPr>
        <w:t>H</w:t>
      </w:r>
      <w:r w:rsidR="001918B6">
        <w:rPr>
          <w:rFonts w:ascii="inherit" w:eastAsia="Times New Roman" w:hAnsi="inherit" w:cs="Times New Roman"/>
          <w:sz w:val="21"/>
          <w:szCs w:val="21"/>
          <w:lang w:val="it-IT"/>
        </w:rPr>
        <w:t>eadlines</w:t>
      </w:r>
      <w:r w:rsidR="001918B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18 </w:t>
      </w:r>
      <w:r w:rsidR="00F62376">
        <w:rPr>
          <w:rFonts w:ascii="inherit" w:eastAsia="Times New Roman" w:hAnsi="inherit" w:cs="Times New Roman"/>
          <w:sz w:val="21"/>
          <w:szCs w:val="21"/>
        </w:rPr>
        <w:t>мая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2017, </w:t>
      </w:r>
      <w:r w:rsidR="00F62376">
        <w:rPr>
          <w:rFonts w:ascii="inherit" w:eastAsia="Times New Roman" w:hAnsi="inherit" w:cs="Times New Roman"/>
          <w:sz w:val="21"/>
          <w:szCs w:val="21"/>
        </w:rPr>
        <w:t>сообщается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F62376">
        <w:rPr>
          <w:rFonts w:ascii="inherit" w:eastAsia="Times New Roman" w:hAnsi="inherit" w:cs="Times New Roman"/>
          <w:sz w:val="21"/>
          <w:szCs w:val="21"/>
        </w:rPr>
        <w:t>что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“</w:t>
      </w:r>
      <w:r w:rsidR="00F62376">
        <w:rPr>
          <w:rFonts w:ascii="inherit" w:eastAsia="Times New Roman" w:hAnsi="inherit" w:cs="Times New Roman"/>
          <w:sz w:val="21"/>
          <w:szCs w:val="21"/>
        </w:rPr>
        <w:t>российский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Министр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финансов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подписал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приказ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11 </w:t>
      </w:r>
      <w:r w:rsidR="00F62376">
        <w:rPr>
          <w:rFonts w:ascii="inherit" w:eastAsia="Times New Roman" w:hAnsi="inherit" w:cs="Times New Roman"/>
          <w:sz w:val="21"/>
          <w:szCs w:val="21"/>
        </w:rPr>
        <w:t>мая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F62376">
        <w:rPr>
          <w:rFonts w:ascii="inherit" w:eastAsia="Times New Roman" w:hAnsi="inherit" w:cs="Times New Roman"/>
          <w:sz w:val="21"/>
          <w:szCs w:val="21"/>
        </w:rPr>
        <w:t>который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отменяет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для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импортеров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вина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в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Россию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пониженную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ставку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F62376">
        <w:rPr>
          <w:rFonts w:ascii="inherit" w:eastAsia="Times New Roman" w:hAnsi="inherit" w:cs="Times New Roman"/>
          <w:sz w:val="21"/>
          <w:szCs w:val="21"/>
        </w:rPr>
        <w:t>акциза</w:t>
      </w:r>
      <w:r w:rsidR="00F62376" w:rsidRPr="002367F0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E56CC2">
        <w:rPr>
          <w:rFonts w:ascii="inherit" w:eastAsia="Times New Roman" w:hAnsi="inherit" w:cs="Times New Roman"/>
          <w:sz w:val="21"/>
          <w:szCs w:val="21"/>
        </w:rPr>
        <w:t>По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56CC2">
        <w:rPr>
          <w:rFonts w:ascii="inherit" w:eastAsia="Times New Roman" w:hAnsi="inherit" w:cs="Times New Roman"/>
          <w:sz w:val="21"/>
          <w:szCs w:val="21"/>
        </w:rPr>
        <w:t>мнению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56CC2">
        <w:rPr>
          <w:rFonts w:ascii="inherit" w:eastAsia="Times New Roman" w:hAnsi="inherit" w:cs="Times New Roman"/>
          <w:sz w:val="21"/>
          <w:szCs w:val="21"/>
        </w:rPr>
        <w:t>газеты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56CC2" w:rsidRPr="00E56CC2">
        <w:rPr>
          <w:rFonts w:ascii="inherit" w:eastAsia="Times New Roman" w:hAnsi="inherit" w:cs="Times New Roman" w:hint="eastAsia"/>
          <w:sz w:val="21"/>
          <w:szCs w:val="21"/>
        </w:rPr>
        <w:t>«</w:t>
      </w:r>
      <w:r w:rsidR="00E56CC2">
        <w:rPr>
          <w:rFonts w:ascii="inherit" w:eastAsia="Times New Roman" w:hAnsi="inherit" w:cs="Times New Roman"/>
          <w:sz w:val="21"/>
          <w:szCs w:val="21"/>
        </w:rPr>
        <w:t>Коммерсант</w:t>
      </w:r>
      <w:r w:rsidR="00E56CC2" w:rsidRPr="00E56CC2">
        <w:rPr>
          <w:rFonts w:ascii="inherit" w:eastAsia="Times New Roman" w:hAnsi="inherit" w:cs="Times New Roman" w:hint="eastAsia"/>
          <w:sz w:val="21"/>
          <w:szCs w:val="21"/>
        </w:rPr>
        <w:t>»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Pr="00E56CC2">
        <w:rPr>
          <w:rFonts w:ascii="inherit" w:eastAsia="Times New Roman" w:hAnsi="inherit" w:cs="Times New Roman"/>
          <w:sz w:val="21"/>
          <w:szCs w:val="21"/>
        </w:rPr>
        <w:t>80%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 </w:t>
      </w:r>
      <w:r w:rsidR="00E56CC2">
        <w:rPr>
          <w:rFonts w:ascii="inherit" w:eastAsia="Times New Roman" w:hAnsi="inherit" w:cs="Times New Roman"/>
          <w:sz w:val="21"/>
          <w:szCs w:val="21"/>
        </w:rPr>
        <w:t>импортируемого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56CC2">
        <w:rPr>
          <w:rFonts w:ascii="inherit" w:eastAsia="Times New Roman" w:hAnsi="inherit" w:cs="Times New Roman"/>
          <w:sz w:val="21"/>
          <w:szCs w:val="21"/>
        </w:rPr>
        <w:t>вина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56CC2">
        <w:rPr>
          <w:rFonts w:ascii="inherit" w:eastAsia="Times New Roman" w:hAnsi="inherit" w:cs="Times New Roman"/>
          <w:sz w:val="21"/>
          <w:szCs w:val="21"/>
        </w:rPr>
        <w:t>может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56CC2">
        <w:rPr>
          <w:rFonts w:ascii="inherit" w:eastAsia="Times New Roman" w:hAnsi="inherit" w:cs="Times New Roman"/>
          <w:sz w:val="21"/>
          <w:szCs w:val="21"/>
        </w:rPr>
        <w:t>исчезнуть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56CC2">
        <w:rPr>
          <w:rFonts w:ascii="inherit" w:eastAsia="Times New Roman" w:hAnsi="inherit" w:cs="Times New Roman"/>
          <w:sz w:val="21"/>
          <w:szCs w:val="21"/>
        </w:rPr>
        <w:t>с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56CC2">
        <w:rPr>
          <w:rFonts w:ascii="inherit" w:eastAsia="Times New Roman" w:hAnsi="inherit" w:cs="Times New Roman"/>
          <w:sz w:val="21"/>
          <w:szCs w:val="21"/>
        </w:rPr>
        <w:t>полок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56CC2">
        <w:rPr>
          <w:rFonts w:ascii="inherit" w:eastAsia="Times New Roman" w:hAnsi="inherit" w:cs="Times New Roman"/>
          <w:sz w:val="21"/>
          <w:szCs w:val="21"/>
        </w:rPr>
        <w:t>российских магазинов</w:t>
      </w:r>
      <w:r w:rsidR="00E56CC2" w:rsidRPr="00E56CC2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E56CC2">
        <w:rPr>
          <w:rFonts w:ascii="inherit" w:eastAsia="Times New Roman" w:hAnsi="inherit" w:cs="Times New Roman"/>
          <w:sz w:val="21"/>
          <w:szCs w:val="21"/>
        </w:rPr>
        <w:t>Министерство финансов намерено сохранить эту льготу исключительно для отечественных вин, хотя в настоящий момент пониженной ставкой акциза пользуются импортные вина с защищенным географическим указанием и вина с защищенным наименованием места происхождения</w:t>
      </w:r>
      <w:r w:rsidRPr="00EB089E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EB089E">
        <w:rPr>
          <w:rFonts w:ascii="inherit" w:eastAsia="Times New Roman" w:hAnsi="inherit" w:cs="Times New Roman"/>
          <w:sz w:val="21"/>
          <w:szCs w:val="21"/>
        </w:rPr>
        <w:t>Поставщикам</w:t>
      </w:r>
      <w:r w:rsidR="00EB089E" w:rsidRPr="00EB089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B089E">
        <w:rPr>
          <w:rFonts w:ascii="inherit" w:eastAsia="Times New Roman" w:hAnsi="inherit" w:cs="Times New Roman"/>
          <w:sz w:val="21"/>
          <w:szCs w:val="21"/>
        </w:rPr>
        <w:t>зарубежного</w:t>
      </w:r>
      <w:r w:rsidR="00EB089E" w:rsidRPr="00EB089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B089E">
        <w:rPr>
          <w:rFonts w:ascii="inherit" w:eastAsia="Times New Roman" w:hAnsi="inherit" w:cs="Times New Roman"/>
          <w:sz w:val="21"/>
          <w:szCs w:val="21"/>
        </w:rPr>
        <w:t>вина</w:t>
      </w:r>
      <w:r w:rsidR="00EB089E" w:rsidRPr="00EB089E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B089E">
        <w:rPr>
          <w:rFonts w:ascii="inherit" w:eastAsia="Times New Roman" w:hAnsi="inherit" w:cs="Times New Roman" w:hint="eastAsia"/>
          <w:sz w:val="21"/>
          <w:szCs w:val="21"/>
        </w:rPr>
        <w:t>«</w:t>
      </w:r>
      <w:r w:rsidR="00EB089E">
        <w:rPr>
          <w:rFonts w:ascii="inherit" w:eastAsia="Times New Roman" w:hAnsi="inherit" w:cs="Times New Roman"/>
          <w:sz w:val="21"/>
          <w:szCs w:val="21"/>
        </w:rPr>
        <w:t>доначислят</w:t>
      </w:r>
      <w:r w:rsidR="00EB089E">
        <w:rPr>
          <w:rFonts w:ascii="inherit" w:eastAsia="Times New Roman" w:hAnsi="inherit" w:cs="Times New Roman" w:hint="eastAsia"/>
          <w:sz w:val="21"/>
          <w:szCs w:val="21"/>
        </w:rPr>
        <w:t>»</w:t>
      </w:r>
      <w:r w:rsidR="00EB089E">
        <w:rPr>
          <w:rFonts w:ascii="inherit" w:eastAsia="Times New Roman" w:hAnsi="inherit" w:cs="Times New Roman"/>
          <w:sz w:val="21"/>
          <w:szCs w:val="21"/>
        </w:rPr>
        <w:t xml:space="preserve"> акциз за весь период действия пониженной ставки</w:t>
      </w:r>
      <w:r w:rsidRPr="00EB089E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A16C74">
        <w:rPr>
          <w:rFonts w:ascii="inherit" w:eastAsia="Times New Roman" w:hAnsi="inherit" w:cs="Times New Roman"/>
          <w:sz w:val="21"/>
          <w:szCs w:val="21"/>
        </w:rPr>
        <w:t>По</w:t>
      </w:r>
      <w:r w:rsidR="00A16C74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A16C74">
        <w:rPr>
          <w:rFonts w:ascii="inherit" w:eastAsia="Times New Roman" w:hAnsi="inherit" w:cs="Times New Roman"/>
          <w:sz w:val="21"/>
          <w:szCs w:val="21"/>
        </w:rPr>
        <w:t>оценкам</w:t>
      </w:r>
      <w:r w:rsidR="00A16C74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A16C74">
        <w:rPr>
          <w:rFonts w:ascii="inherit" w:eastAsia="Times New Roman" w:hAnsi="inherit" w:cs="Times New Roman"/>
          <w:sz w:val="21"/>
          <w:szCs w:val="21"/>
        </w:rPr>
        <w:t>экспертов</w:t>
      </w:r>
      <w:r w:rsidR="00A16C74" w:rsidRPr="00E35866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A16C74">
        <w:rPr>
          <w:rFonts w:ascii="inherit" w:eastAsia="Times New Roman" w:hAnsi="inherit" w:cs="Times New Roman"/>
          <w:sz w:val="21"/>
          <w:szCs w:val="21"/>
        </w:rPr>
        <w:t>подобная</w:t>
      </w:r>
      <w:r w:rsidR="00A16C74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A16C74">
        <w:rPr>
          <w:rFonts w:ascii="inherit" w:eastAsia="Times New Roman" w:hAnsi="inherit" w:cs="Times New Roman"/>
          <w:sz w:val="21"/>
          <w:szCs w:val="21"/>
        </w:rPr>
        <w:t>мера</w:t>
      </w:r>
      <w:r w:rsidR="00A16C74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даст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возможность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заработать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примерно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E35866">
        <w:rPr>
          <w:rFonts w:ascii="inherit" w:eastAsia="Times New Roman" w:hAnsi="inherit" w:cs="Times New Roman"/>
          <w:sz w:val="21"/>
          <w:szCs w:val="21"/>
        </w:rPr>
        <w:t xml:space="preserve">20-24 </w:t>
      </w:r>
      <w:r w:rsidR="00E35866">
        <w:rPr>
          <w:rFonts w:ascii="inherit" w:eastAsia="Times New Roman" w:hAnsi="inherit" w:cs="Times New Roman"/>
          <w:sz w:val="21"/>
          <w:szCs w:val="21"/>
        </w:rPr>
        <w:t>миллиона Евро</w:t>
      </w:r>
      <w:r w:rsidRPr="00E35866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E35866">
        <w:rPr>
          <w:rFonts w:ascii="inherit" w:eastAsia="Times New Roman" w:hAnsi="inherit" w:cs="Times New Roman"/>
          <w:sz w:val="21"/>
          <w:szCs w:val="21"/>
        </w:rPr>
        <w:t>Еще</w:t>
      </w:r>
      <w:r w:rsidRPr="00E35866">
        <w:rPr>
          <w:rFonts w:ascii="inherit" w:eastAsia="Times New Roman" w:hAnsi="inherit" w:cs="Times New Roman"/>
          <w:sz w:val="21"/>
          <w:szCs w:val="21"/>
        </w:rPr>
        <w:t xml:space="preserve"> 16 </w:t>
      </w:r>
      <w:r w:rsidR="00E35866">
        <w:rPr>
          <w:rFonts w:ascii="inherit" w:eastAsia="Times New Roman" w:hAnsi="inherit" w:cs="Times New Roman"/>
          <w:sz w:val="21"/>
          <w:szCs w:val="21"/>
        </w:rPr>
        <w:t>миллионов могут быть получены в результате повышения ставки</w:t>
      </w:r>
      <w:r w:rsidRPr="00E35866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E35866">
        <w:rPr>
          <w:rFonts w:ascii="inherit" w:eastAsia="Times New Roman" w:hAnsi="inherit" w:cs="Times New Roman"/>
          <w:sz w:val="21"/>
          <w:szCs w:val="21"/>
        </w:rPr>
        <w:t>Подобное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решение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может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нанести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серьезный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урон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импортерам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вина</w:t>
      </w:r>
      <w:r w:rsidRPr="00E35866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E35866">
        <w:rPr>
          <w:rFonts w:ascii="inherit" w:eastAsia="Times New Roman" w:hAnsi="inherit" w:cs="Times New Roman"/>
          <w:sz w:val="21"/>
          <w:szCs w:val="21"/>
        </w:rPr>
        <w:t>Новые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приказы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Министерства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финансов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могут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привести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>к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 w:hint="eastAsia"/>
          <w:sz w:val="21"/>
          <w:szCs w:val="21"/>
        </w:rPr>
        <w:t>разорению</w:t>
      </w:r>
      <w:r w:rsidR="00E35866" w:rsidRPr="00E3586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35866">
        <w:rPr>
          <w:rFonts w:ascii="inherit" w:eastAsia="Times New Roman" w:hAnsi="inherit" w:cs="Times New Roman"/>
          <w:sz w:val="21"/>
          <w:szCs w:val="21"/>
        </w:rPr>
        <w:t xml:space="preserve">компаний, занимающихся импортом </w:t>
      </w:r>
      <w:r w:rsidR="00E94731">
        <w:rPr>
          <w:rFonts w:ascii="inherit" w:eastAsia="Times New Roman" w:hAnsi="inherit" w:cs="Times New Roman"/>
          <w:sz w:val="21"/>
          <w:szCs w:val="21"/>
        </w:rPr>
        <w:t>вин</w:t>
      </w:r>
      <w:r w:rsidRPr="00E35866">
        <w:rPr>
          <w:rFonts w:ascii="inherit" w:eastAsia="Times New Roman" w:hAnsi="inherit" w:cs="Times New Roman"/>
          <w:sz w:val="21"/>
          <w:szCs w:val="21"/>
        </w:rPr>
        <w:t xml:space="preserve">. </w:t>
      </w:r>
      <w:r w:rsidR="00E94731">
        <w:rPr>
          <w:rFonts w:ascii="inherit" w:eastAsia="Times New Roman" w:hAnsi="inherit" w:cs="Times New Roman"/>
          <w:sz w:val="21"/>
          <w:szCs w:val="21"/>
        </w:rPr>
        <w:t>А</w:t>
      </w:r>
      <w:r w:rsidR="00E94731" w:rsidRPr="004C05E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94731">
        <w:rPr>
          <w:rFonts w:ascii="inherit" w:eastAsia="Times New Roman" w:hAnsi="inherit" w:cs="Times New Roman"/>
          <w:sz w:val="21"/>
          <w:szCs w:val="21"/>
        </w:rPr>
        <w:t>также</w:t>
      </w:r>
      <w:r w:rsidR="00E94731" w:rsidRPr="004C05E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94731">
        <w:rPr>
          <w:rFonts w:ascii="inherit" w:eastAsia="Times New Roman" w:hAnsi="inherit" w:cs="Times New Roman"/>
          <w:sz w:val="21"/>
          <w:szCs w:val="21"/>
        </w:rPr>
        <w:t>могут</w:t>
      </w:r>
      <w:r w:rsidR="00E94731" w:rsidRPr="004C05E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94731">
        <w:rPr>
          <w:rFonts w:ascii="inherit" w:eastAsia="Times New Roman" w:hAnsi="inherit" w:cs="Times New Roman"/>
          <w:sz w:val="21"/>
          <w:szCs w:val="21"/>
        </w:rPr>
        <w:t>лишить</w:t>
      </w:r>
      <w:r w:rsidR="00E94731" w:rsidRPr="004C05E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E94731">
        <w:rPr>
          <w:rFonts w:ascii="inherit" w:eastAsia="Times New Roman" w:hAnsi="inherit" w:cs="Times New Roman"/>
          <w:sz w:val="21"/>
          <w:szCs w:val="21"/>
        </w:rPr>
        <w:t>Россию</w:t>
      </w:r>
      <w:r w:rsidR="00E94731" w:rsidRPr="004C05E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4C05E8">
        <w:rPr>
          <w:rFonts w:ascii="inherit" w:eastAsia="Times New Roman" w:hAnsi="inherit" w:cs="Times New Roman"/>
          <w:sz w:val="21"/>
          <w:szCs w:val="21"/>
        </w:rPr>
        <w:t xml:space="preserve">80% </w:t>
      </w:r>
      <w:r w:rsidR="004C05E8" w:rsidRPr="004C05E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4C05E8">
        <w:rPr>
          <w:rFonts w:ascii="inherit" w:eastAsia="Times New Roman" w:hAnsi="inherit" w:cs="Times New Roman"/>
          <w:sz w:val="21"/>
          <w:szCs w:val="21"/>
        </w:rPr>
        <w:t>зарубежных</w:t>
      </w:r>
      <w:r w:rsidR="004C05E8" w:rsidRPr="004C05E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4C05E8">
        <w:rPr>
          <w:rFonts w:ascii="inherit" w:eastAsia="Times New Roman" w:hAnsi="inherit" w:cs="Times New Roman"/>
          <w:sz w:val="21"/>
          <w:szCs w:val="21"/>
        </w:rPr>
        <w:t>вин</w:t>
      </w:r>
      <w:r w:rsidRPr="004C05E8">
        <w:rPr>
          <w:rFonts w:ascii="inherit" w:eastAsia="Times New Roman" w:hAnsi="inherit" w:cs="Times New Roman"/>
          <w:sz w:val="21"/>
          <w:szCs w:val="21"/>
        </w:rPr>
        <w:t>”</w:t>
      </w:r>
      <w:r w:rsidR="004C05E8" w:rsidRPr="004C05E8">
        <w:rPr>
          <w:rFonts w:ascii="inherit" w:eastAsia="Times New Roman" w:hAnsi="inherit" w:cs="Times New Roman"/>
          <w:sz w:val="21"/>
          <w:szCs w:val="21"/>
        </w:rPr>
        <w:t>.</w:t>
      </w:r>
      <w:r w:rsidR="004C05E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Pr="004C05E8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4C05E8">
        <w:rPr>
          <w:rFonts w:ascii="inherit" w:eastAsia="Times New Roman" w:hAnsi="inherit" w:cs="Times New Roman"/>
          <w:sz w:val="21"/>
          <w:szCs w:val="21"/>
        </w:rPr>
        <w:t>Дополнительная информация</w:t>
      </w:r>
      <w:r w:rsidRPr="004C05E8">
        <w:rPr>
          <w:rFonts w:ascii="inherit" w:eastAsia="Times New Roman" w:hAnsi="inherit" w:cs="Times New Roman"/>
          <w:sz w:val="21"/>
          <w:szCs w:val="21"/>
        </w:rPr>
        <w:t>:</w:t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 </w:t>
      </w:r>
      <w:hyperlink r:id="rId64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https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://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.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rbth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.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com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economia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/2017/05/22/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importazioni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-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vini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-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stranieri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-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-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rischio</w:t>
        </w:r>
        <w:r w:rsidRPr="004C05E8">
          <w:rPr>
            <w:rFonts w:ascii="inherit" w:eastAsia="Times New Roman" w:hAnsi="inherit" w:cs="Times New Roman"/>
            <w:color w:val="A6A910"/>
            <w:sz w:val="21"/>
          </w:rPr>
          <w:t>_767991</w:t>
        </w:r>
      </w:hyperlink>
      <w:r w:rsidRPr="004C05E8">
        <w:rPr>
          <w:rFonts w:ascii="inherit" w:eastAsia="Times New Roman" w:hAnsi="inherit" w:cs="Times New Roman"/>
          <w:sz w:val="21"/>
          <w:szCs w:val="21"/>
        </w:rPr>
        <w:t>.</w:t>
      </w:r>
    </w:p>
    <w:p w:rsidR="00D0681F" w:rsidRPr="0036229D" w:rsidRDefault="00041C21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sz w:val="21"/>
          <w:szCs w:val="21"/>
        </w:rPr>
        <w:t>О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последних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директивах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касающихся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винодельческой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отрасли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Вы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можете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узнать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в</w:t>
      </w:r>
      <w:r w:rsidRPr="00041C21">
        <w:rPr>
          <w:rFonts w:ascii="inherit" w:eastAsia="Times New Roman" w:hAnsi="inherit" w:cs="Times New Roman"/>
          <w:sz w:val="21"/>
          <w:szCs w:val="21"/>
        </w:rPr>
        <w:t xml:space="preserve"> </w:t>
      </w:r>
      <w:hyperlink r:id="rId65" w:history="1">
        <w:r>
          <w:rPr>
            <w:rFonts w:ascii="inherit" w:eastAsia="Times New Roman" w:hAnsi="inherit" w:cs="Times New Roman"/>
            <w:color w:val="A6A910"/>
            <w:sz w:val="21"/>
          </w:rPr>
          <w:t xml:space="preserve">статье, опубликованной </w:t>
        </w:r>
        <w:r w:rsidR="00D0681F" w:rsidRPr="00041C21">
          <w:rPr>
            <w:rFonts w:ascii="inherit" w:eastAsia="Times New Roman" w:hAnsi="inherit" w:cs="Times New Roman"/>
            <w:color w:val="A6A910"/>
            <w:sz w:val="21"/>
          </w:rPr>
          <w:t xml:space="preserve"> 18 </w:t>
        </w:r>
        <w:r>
          <w:rPr>
            <w:rFonts w:ascii="inherit" w:eastAsia="Times New Roman" w:hAnsi="inherit" w:cs="Times New Roman"/>
            <w:color w:val="A6A910"/>
            <w:sz w:val="21"/>
          </w:rPr>
          <w:t>мая</w:t>
        </w:r>
        <w:r w:rsidR="00D0681F" w:rsidRPr="00041C21">
          <w:rPr>
            <w:rFonts w:ascii="inherit" w:eastAsia="Times New Roman" w:hAnsi="inherit" w:cs="Times New Roman"/>
            <w:color w:val="A6A910"/>
            <w:sz w:val="21"/>
          </w:rPr>
          <w:t xml:space="preserve"> 2017 </w:t>
        </w:r>
        <w:r>
          <w:rPr>
            <w:rFonts w:ascii="inherit" w:eastAsia="Times New Roman" w:hAnsi="inherit" w:cs="Times New Roman"/>
            <w:color w:val="A6A910"/>
            <w:sz w:val="21"/>
          </w:rPr>
          <w:t>в журнале</w:t>
        </w:r>
        <w:r w:rsidR="00D0681F" w:rsidRPr="00041C21">
          <w:rPr>
            <w:rFonts w:ascii="inherit" w:eastAsia="Times New Roman" w:hAnsi="inherit" w:cs="Times New Roman"/>
            <w:color w:val="A6A910"/>
            <w:sz w:val="21"/>
          </w:rPr>
          <w:t xml:space="preserve"> “</w:t>
        </w:r>
        <w:r>
          <w:rPr>
            <w:rFonts w:ascii="inherit" w:eastAsia="Times New Roman" w:hAnsi="inherit" w:cs="Times New Roman"/>
            <w:color w:val="A6A910"/>
            <w:sz w:val="21"/>
          </w:rPr>
          <w:t>Три бокала</w:t>
        </w:r>
        <w:r w:rsidRPr="00041C21">
          <w:rPr>
            <w:rFonts w:ascii="inherit" w:eastAsia="Times New Roman" w:hAnsi="inherit" w:cs="Times New Roman"/>
            <w:color w:val="A6A910"/>
            <w:sz w:val="21"/>
          </w:rPr>
          <w:t xml:space="preserve">”, </w:t>
        </w:r>
        <w:r>
          <w:rPr>
            <w:rFonts w:ascii="inherit" w:eastAsia="Times New Roman" w:hAnsi="inherit" w:cs="Times New Roman"/>
            <w:color w:val="A6A910"/>
            <w:sz w:val="21"/>
          </w:rPr>
          <w:t xml:space="preserve">экономическом еженедельнике от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Gambero</w:t>
        </w:r>
        <w:r w:rsidR="00D0681F" w:rsidRPr="00041C21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Rosso</w:t>
        </w:r>
        <w:r>
          <w:rPr>
            <w:rFonts w:ascii="inherit" w:eastAsia="Times New Roman" w:hAnsi="inherit" w:cs="Times New Roman"/>
            <w:color w:val="A6A910"/>
            <w:sz w:val="21"/>
          </w:rPr>
          <w:t>. Статья</w:t>
        </w:r>
        <w:r w:rsidRPr="0036229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>
          <w:rPr>
            <w:rFonts w:ascii="inherit" w:eastAsia="Times New Roman" w:hAnsi="inherit" w:cs="Times New Roman"/>
            <w:color w:val="A6A910"/>
            <w:sz w:val="21"/>
          </w:rPr>
          <w:t>написана</w:t>
        </w:r>
        <w:r w:rsidRPr="0036229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>
          <w:rPr>
            <w:rFonts w:ascii="inherit" w:eastAsia="Times New Roman" w:hAnsi="inherit" w:cs="Times New Roman"/>
            <w:color w:val="A6A910"/>
            <w:sz w:val="21"/>
          </w:rPr>
          <w:t>Джангвидо</w:t>
        </w:r>
        <w:r w:rsidRPr="0036229D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36229D">
          <w:rPr>
            <w:rFonts w:ascii="inherit" w:eastAsia="Times New Roman" w:hAnsi="inherit" w:cs="Times New Roman"/>
            <w:color w:val="A6A910"/>
            <w:sz w:val="21"/>
          </w:rPr>
          <w:t>Бреддо</w:t>
        </w:r>
      </w:hyperlink>
      <w:r w:rsidR="00D0681F" w:rsidRPr="0036229D">
        <w:rPr>
          <w:rFonts w:ascii="inherit" w:eastAsia="Times New Roman" w:hAnsi="inherit" w:cs="Times New Roman"/>
          <w:sz w:val="21"/>
          <w:szCs w:val="21"/>
        </w:rPr>
        <w:t xml:space="preserve">, </w:t>
      </w:r>
      <w:r w:rsidR="0036229D">
        <w:rPr>
          <w:rFonts w:ascii="inherit" w:eastAsia="Times New Roman" w:hAnsi="inherit" w:cs="Times New Roman"/>
          <w:sz w:val="21"/>
          <w:szCs w:val="21"/>
        </w:rPr>
        <w:t>Почетным</w:t>
      </w:r>
      <w:r w:rsidR="0036229D" w:rsidRPr="0036229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6229D">
        <w:rPr>
          <w:rFonts w:ascii="inherit" w:eastAsia="Times New Roman" w:hAnsi="inherit" w:cs="Times New Roman"/>
          <w:sz w:val="21"/>
          <w:szCs w:val="21"/>
        </w:rPr>
        <w:t>Консулом</w:t>
      </w:r>
      <w:r w:rsidR="0036229D" w:rsidRPr="0036229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6229D">
        <w:rPr>
          <w:rFonts w:ascii="inherit" w:eastAsia="Times New Roman" w:hAnsi="inherit" w:cs="Times New Roman"/>
          <w:sz w:val="21"/>
          <w:szCs w:val="21"/>
        </w:rPr>
        <w:t>Италии</w:t>
      </w:r>
      <w:r w:rsidR="0036229D" w:rsidRPr="0036229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6229D">
        <w:rPr>
          <w:rFonts w:ascii="inherit" w:eastAsia="Times New Roman" w:hAnsi="inherit" w:cs="Times New Roman"/>
          <w:sz w:val="21"/>
          <w:szCs w:val="21"/>
        </w:rPr>
        <w:t>в</w:t>
      </w:r>
      <w:r w:rsidR="0036229D" w:rsidRPr="0036229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36229D">
        <w:rPr>
          <w:rFonts w:ascii="inherit" w:eastAsia="Times New Roman" w:hAnsi="inherit" w:cs="Times New Roman"/>
          <w:sz w:val="21"/>
          <w:szCs w:val="21"/>
        </w:rPr>
        <w:t>Самаре</w:t>
      </w:r>
      <w:r w:rsidR="0036229D" w:rsidRPr="0036229D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D0681F" w:rsidRPr="0036229D">
        <w:rPr>
          <w:rFonts w:ascii="inherit" w:eastAsia="Times New Roman" w:hAnsi="inherit" w:cs="Times New Roman"/>
          <w:sz w:val="21"/>
          <w:szCs w:val="21"/>
        </w:rPr>
        <w:t>(</w:t>
      </w:r>
      <w:r w:rsidR="00A1562C">
        <w:rPr>
          <w:rFonts w:ascii="inherit" w:eastAsia="Times New Roman" w:hAnsi="inherit" w:cs="Times New Roman"/>
          <w:sz w:val="21"/>
          <w:szCs w:val="21"/>
        </w:rPr>
        <w:t xml:space="preserve">Консульство </w:t>
      </w:r>
      <w:r w:rsidR="0036229D">
        <w:rPr>
          <w:rFonts w:ascii="inherit" w:eastAsia="Times New Roman" w:hAnsi="inherit" w:cs="Times New Roman"/>
          <w:b/>
          <w:bCs/>
          <w:sz w:val="21"/>
        </w:rPr>
        <w:t>обслуживает Самарскую и Ульяновскую области и Республику Татарстан</w:t>
      </w:r>
      <w:r w:rsidR="00D0681F" w:rsidRPr="0036229D">
        <w:rPr>
          <w:rFonts w:ascii="inherit" w:eastAsia="Times New Roman" w:hAnsi="inherit" w:cs="Times New Roman"/>
          <w:b/>
          <w:bCs/>
          <w:sz w:val="21"/>
        </w:rPr>
        <w:t>).</w:t>
      </w:r>
      <w:r w:rsidR="00D0681F" w:rsidRPr="00B17CE7">
        <w:rPr>
          <w:rFonts w:ascii="inherit" w:eastAsia="Times New Roman" w:hAnsi="inherit" w:cs="Times New Roman"/>
          <w:b/>
          <w:bCs/>
          <w:sz w:val="21"/>
          <w:lang w:val="it-IT"/>
        </w:rPr>
        <w:t> </w:t>
      </w:r>
    </w:p>
    <w:p w:rsidR="00D0681F" w:rsidRPr="00F96D88" w:rsidRDefault="00A1562C" w:rsidP="00D0681F">
      <w:pPr>
        <w:spacing w:after="24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sz w:val="21"/>
          <w:szCs w:val="21"/>
        </w:rPr>
        <w:t>В</w:t>
      </w:r>
      <w:r w:rsidRPr="00F96D88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статье</w:t>
      </w:r>
      <w:r w:rsidRPr="00F96D88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подчеркивается</w:t>
      </w:r>
      <w:r w:rsidRPr="00F96D88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что</w:t>
      </w:r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r>
        <w:rPr>
          <w:rFonts w:ascii="inherit" w:eastAsia="Times New Roman" w:hAnsi="inherit" w:cs="Times New Roman"/>
          <w:b/>
          <w:bCs/>
          <w:sz w:val="21"/>
        </w:rPr>
        <w:t>тесное</w:t>
      </w:r>
      <w:r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экономическо</w:t>
      </w:r>
      <w:r>
        <w:rPr>
          <w:rFonts w:ascii="inherit" w:eastAsia="Times New Roman" w:hAnsi="inherit" w:cs="Times New Roman" w:hint="eastAsia"/>
          <w:b/>
          <w:bCs/>
          <w:sz w:val="21"/>
        </w:rPr>
        <w:t>е</w:t>
      </w:r>
      <w:r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сотрудничество</w:t>
      </w:r>
      <w:r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между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Италией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и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Россией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и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ЕС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и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Россией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является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лучшей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гарантией</w:t>
      </w:r>
      <w:r w:rsidR="00F96D88" w:rsidRPr="00F96D8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F96D88">
        <w:rPr>
          <w:rFonts w:ascii="inherit" w:eastAsia="Times New Roman" w:hAnsi="inherit" w:cs="Times New Roman"/>
          <w:b/>
          <w:bCs/>
          <w:sz w:val="21"/>
        </w:rPr>
        <w:t>стабильных и взаимовыгодных отношений между Российской Федерацией и Европой.</w:t>
      </w:r>
    </w:p>
    <w:p w:rsidR="00D0681F" w:rsidRPr="00216C46" w:rsidRDefault="00F96D88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sz w:val="21"/>
          <w:szCs w:val="21"/>
        </w:rPr>
        <w:t>Дополнительная</w:t>
      </w:r>
      <w:r w:rsidRPr="00216C46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информация</w:t>
      </w:r>
      <w:r w:rsidRPr="00216C46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в</w:t>
      </w:r>
      <w:r w:rsidRPr="00216C46">
        <w:rPr>
          <w:rFonts w:ascii="inherit" w:eastAsia="Times New Roman" w:hAnsi="inherit" w:cs="Times New Roman"/>
          <w:sz w:val="21"/>
          <w:szCs w:val="21"/>
        </w:rPr>
        <w:t xml:space="preserve"> </w:t>
      </w:r>
      <w:r w:rsidR="00216C46">
        <w:rPr>
          <w:rFonts w:ascii="inherit" w:eastAsia="Times New Roman" w:hAnsi="inherit" w:cs="Times New Roman"/>
          <w:sz w:val="21"/>
          <w:szCs w:val="21"/>
        </w:rPr>
        <w:t xml:space="preserve">заявлениях Президента ИРТП, Кавалера труда, инженера Розарио Алессандрелло,  </w:t>
      </w:r>
      <w:proofErr w:type="gramStart"/>
      <w:r w:rsidR="00216C46">
        <w:rPr>
          <w:rFonts w:ascii="inherit" w:eastAsia="Times New Roman" w:hAnsi="inherit" w:cs="Times New Roman"/>
          <w:sz w:val="21"/>
          <w:szCs w:val="21"/>
        </w:rPr>
        <w:t>которые</w:t>
      </w:r>
      <w:proofErr w:type="gramEnd"/>
      <w:r w:rsidR="00216C46">
        <w:rPr>
          <w:rFonts w:ascii="inherit" w:eastAsia="Times New Roman" w:hAnsi="inherit" w:cs="Times New Roman"/>
          <w:sz w:val="21"/>
          <w:szCs w:val="21"/>
        </w:rPr>
        <w:t xml:space="preserve"> содержатся в </w:t>
      </w:r>
      <w:hyperlink r:id="rId66" w:history="1">
        <w:r w:rsidR="00216C46">
          <w:rPr>
            <w:rFonts w:ascii="inherit" w:eastAsia="Times New Roman" w:hAnsi="inherit" w:cs="Times New Roman"/>
            <w:color w:val="A6A910"/>
            <w:sz w:val="21"/>
          </w:rPr>
          <w:t>пресс-релизах от</w:t>
        </w:r>
        <w:r w:rsidR="00D0681F" w:rsidRPr="00216C46">
          <w:rPr>
            <w:rFonts w:ascii="inherit" w:eastAsia="Times New Roman" w:hAnsi="inherit" w:cs="Times New Roman"/>
            <w:color w:val="A6A910"/>
            <w:sz w:val="21"/>
          </w:rPr>
          <w:t xml:space="preserve"> 7 </w:t>
        </w:r>
        <w:r w:rsidR="00216C46">
          <w:rPr>
            <w:rFonts w:ascii="inherit" w:eastAsia="Times New Roman" w:hAnsi="inherit" w:cs="Times New Roman"/>
            <w:color w:val="A6A910"/>
            <w:sz w:val="21"/>
          </w:rPr>
          <w:t>августа</w:t>
        </w:r>
      </w:hyperlink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216C46">
        <w:rPr>
          <w:rFonts w:ascii="inherit" w:eastAsia="Times New Roman" w:hAnsi="inherit" w:cs="Times New Roman"/>
          <w:sz w:val="21"/>
          <w:szCs w:val="21"/>
        </w:rPr>
        <w:t>и</w:t>
      </w:r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67" w:history="1">
        <w:r w:rsidR="00D0681F" w:rsidRPr="00216C46">
          <w:rPr>
            <w:rFonts w:ascii="inherit" w:eastAsia="Times New Roman" w:hAnsi="inherit" w:cs="Times New Roman"/>
            <w:color w:val="A6A910"/>
            <w:sz w:val="21"/>
          </w:rPr>
          <w:t xml:space="preserve">8 </w:t>
        </w:r>
        <w:r w:rsidR="00216C46">
          <w:rPr>
            <w:rFonts w:ascii="inherit" w:eastAsia="Times New Roman" w:hAnsi="inherit" w:cs="Times New Roman"/>
            <w:color w:val="A6A910"/>
            <w:sz w:val="21"/>
          </w:rPr>
          <w:t>сентября</w:t>
        </w:r>
      </w:hyperlink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r w:rsidR="00D0681F" w:rsidRPr="00216C46">
        <w:rPr>
          <w:rFonts w:ascii="inherit" w:eastAsia="Times New Roman" w:hAnsi="inherit" w:cs="Times New Roman"/>
          <w:sz w:val="21"/>
          <w:szCs w:val="21"/>
        </w:rPr>
        <w:t>2014.</w:t>
      </w:r>
    </w:p>
    <w:p w:rsidR="00D0681F" w:rsidRPr="00216C46" w:rsidRDefault="00D0681F" w:rsidP="00D0681F">
      <w:pPr>
        <w:spacing w:after="24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 </w:t>
      </w:r>
    </w:p>
    <w:p w:rsidR="00D0681F" w:rsidRPr="00D0681F" w:rsidRDefault="00131E29" w:rsidP="00D0681F">
      <w:pPr>
        <w:spacing w:after="240" w:line="428" w:lineRule="atLeast"/>
        <w:textAlignment w:val="top"/>
        <w:rPr>
          <w:rFonts w:ascii="Trebuchet MS" w:eastAsia="Times New Roman" w:hAnsi="Trebuchet MS" w:cs="Times New Roman"/>
          <w:sz w:val="21"/>
          <w:szCs w:val="21"/>
        </w:rPr>
      </w:pPr>
      <w:r>
        <w:rPr>
          <w:rFonts w:ascii="Trebuchet MS" w:eastAsia="Times New Roman" w:hAnsi="Trebuchet MS" w:cs="Times New Roman"/>
          <w:sz w:val="21"/>
          <w:szCs w:val="21"/>
        </w:rPr>
        <w:pict>
          <v:rect id="_x0000_i1025" style="width:0;height:.75pt" o:hralign="center" o:hrstd="t" o:hr="t" fillcolor="#a0a0a0" stroked="f"/>
        </w:pict>
      </w:r>
    </w:p>
    <w:p w:rsidR="00D0681F" w:rsidRPr="002367F0" w:rsidRDefault="002367F0" w:rsidP="002367F0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Смотрите внизу ссылки со статьями на данную тему</w:t>
      </w:r>
      <w:r w:rsidR="00D0681F" w:rsidRPr="002367F0">
        <w:rPr>
          <w:rFonts w:ascii="inherit" w:eastAsia="Times New Roman" w:hAnsi="inherit" w:cs="Times New Roman"/>
          <w:sz w:val="21"/>
          <w:szCs w:val="21"/>
        </w:rPr>
        <w:t>:</w:t>
      </w:r>
      <w:r w:rsidR="00D0681F" w:rsidRPr="002367F0">
        <w:rPr>
          <w:rFonts w:ascii="inherit" w:eastAsia="Times New Roman" w:hAnsi="inherit" w:cs="Times New Roman"/>
          <w:sz w:val="21"/>
          <w:szCs w:val="21"/>
        </w:rPr>
        <w:br/>
      </w:r>
      <w:r>
        <w:rPr>
          <w:rFonts w:ascii="inherit" w:eastAsia="Times New Roman" w:hAnsi="inherit" w:cs="Times New Roman"/>
          <w:b/>
          <w:bCs/>
          <w:sz w:val="21"/>
        </w:rPr>
        <w:t>ИЗВЕСТИЯ</w:t>
      </w:r>
      <w:r w:rsidR="00D0681F" w:rsidRPr="002367F0">
        <w:rPr>
          <w:rFonts w:ascii="inherit" w:eastAsia="Times New Roman" w:hAnsi="inherit" w:cs="Times New Roman"/>
          <w:b/>
          <w:bCs/>
          <w:sz w:val="21"/>
          <w:szCs w:val="21"/>
        </w:rPr>
        <w:br/>
      </w:r>
      <w:r w:rsidR="00D0681F" w:rsidRPr="002367F0">
        <w:rPr>
          <w:rFonts w:ascii="inherit" w:eastAsia="Times New Roman" w:hAnsi="inherit" w:cs="Times New Roman"/>
          <w:sz w:val="21"/>
          <w:szCs w:val="21"/>
        </w:rPr>
        <w:t>►</w:t>
      </w:r>
      <w:r w:rsidR="00D0681F" w:rsidRPr="00B17CE7">
        <w:rPr>
          <w:rFonts w:ascii="inherit" w:eastAsia="Times New Roman" w:hAnsi="inherit" w:cs="Times New Roman"/>
          <w:sz w:val="21"/>
          <w:szCs w:val="21"/>
          <w:lang w:val="it-IT"/>
        </w:rPr>
        <w:t> </w:t>
      </w:r>
      <w:hyperlink r:id="rId68" w:history="1"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Il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food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italiano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ha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trovato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il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modo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per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aggirare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>’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embargo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alimentare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(</w:t>
        </w:r>
        <w:r w:rsidR="00D0681F" w:rsidRPr="00D0681F">
          <w:rPr>
            <w:rFonts w:ascii="inherit" w:eastAsia="Times New Roman" w:hAnsi="inherit" w:cs="Times New Roman"/>
            <w:color w:val="A6A910"/>
            <w:sz w:val="21"/>
          </w:rPr>
          <w:t>Итальянская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D0681F">
          <w:rPr>
            <w:rFonts w:ascii="inherit" w:eastAsia="Times New Roman" w:hAnsi="inherit" w:cs="Times New Roman"/>
            <w:color w:val="A6A910"/>
            <w:sz w:val="21"/>
          </w:rPr>
          <w:t>еда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D0681F">
          <w:rPr>
            <w:rFonts w:ascii="inherit" w:eastAsia="Times New Roman" w:hAnsi="inherit" w:cs="Times New Roman"/>
            <w:color w:val="A6A910"/>
            <w:sz w:val="21"/>
          </w:rPr>
          <w:t>нашла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D0681F">
          <w:rPr>
            <w:rFonts w:ascii="inherit" w:eastAsia="Times New Roman" w:hAnsi="inherit" w:cs="Times New Roman"/>
            <w:color w:val="A6A910"/>
            <w:sz w:val="21"/>
          </w:rPr>
          <w:t>пути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D0681F">
          <w:rPr>
            <w:rFonts w:ascii="inherit" w:eastAsia="Times New Roman" w:hAnsi="inherit" w:cs="Times New Roman"/>
            <w:color w:val="A6A910"/>
            <w:sz w:val="21"/>
          </w:rPr>
          <w:t>обхода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D0681F">
          <w:rPr>
            <w:rFonts w:ascii="inherit" w:eastAsia="Times New Roman" w:hAnsi="inherit" w:cs="Times New Roman"/>
            <w:color w:val="A6A910"/>
            <w:sz w:val="21"/>
          </w:rPr>
          <w:t>продовольственного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 xml:space="preserve"> </w:t>
        </w:r>
        <w:r w:rsidR="00D0681F" w:rsidRPr="00D0681F">
          <w:rPr>
            <w:rFonts w:ascii="inherit" w:eastAsia="Times New Roman" w:hAnsi="inherit" w:cs="Times New Roman"/>
            <w:color w:val="A6A910"/>
            <w:sz w:val="21"/>
          </w:rPr>
          <w:t>эмбарго</w:t>
        </w:r>
        <w:r w:rsidR="00D0681F" w:rsidRPr="002367F0">
          <w:rPr>
            <w:rFonts w:ascii="inherit" w:eastAsia="Times New Roman" w:hAnsi="inherit" w:cs="Times New Roman"/>
            <w:color w:val="A6A910"/>
            <w:sz w:val="21"/>
          </w:rPr>
          <w:t>)</w:t>
        </w:r>
      </w:hyperlink>
    </w:p>
    <w:p w:rsidR="00D0681F" w:rsidRPr="00B17CE7" w:rsidRDefault="00D0681F" w:rsidP="00687523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lastRenderedPageBreak/>
        <w:t>BANCA D’ITALIA</w:t>
      </w:r>
      <w:r w:rsidRPr="00B17CE7">
        <w:rPr>
          <w:rFonts w:ascii="inherit" w:eastAsia="Times New Roman" w:hAnsi="inherit" w:cs="Times New Roman"/>
          <w:b/>
          <w:bCs/>
          <w:sz w:val="21"/>
          <w:szCs w:val="21"/>
          <w:lang w:val="it-IT"/>
        </w:rPr>
        <w:br/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►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69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Dicembre 2014 – Le ripercussioni delle sanzioni sull’economia russa</w:t>
        </w:r>
      </w:hyperlink>
    </w:p>
    <w:p w:rsidR="00D0681F" w:rsidRPr="00B17CE7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CONFINDUSTRIA RUSSIA</w:t>
      </w:r>
      <w:r w:rsidRPr="00B17CE7">
        <w:rPr>
          <w:rFonts w:ascii="inherit" w:eastAsia="Times New Roman" w:hAnsi="inherit" w:cs="Times New Roman"/>
          <w:b/>
          <w:bCs/>
          <w:sz w:val="21"/>
          <w:szCs w:val="21"/>
          <w:lang w:val="it-IT"/>
        </w:rPr>
        <w:br/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►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0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12 settembre 2014 – Lettera del Presidente di Confindustria Giorgio Squinzi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►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1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2 settembre 2014 – Lettera al Presidente Giorgio Squinzi da parte del Presidente di Confindustria Russia, Ernesto Ferlenghi</w:t>
        </w:r>
      </w:hyperlink>
    </w:p>
    <w:p w:rsidR="00D0681F" w:rsidRPr="00B17CE7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Il FOGLIO</w:t>
      </w:r>
      <w:r w:rsidRPr="00B17CE7">
        <w:rPr>
          <w:rFonts w:ascii="inherit" w:eastAsia="Times New Roman" w:hAnsi="inherit" w:cs="Times New Roman"/>
          <w:b/>
          <w:bCs/>
          <w:sz w:val="21"/>
          <w:szCs w:val="21"/>
          <w:lang w:val="it-IT"/>
        </w:rPr>
        <w:br/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►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2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31 agosto 2014 – Tutti i trucchetti dell’Europa per vendere mozzarelle ai russi</w:t>
        </w:r>
      </w:hyperlink>
    </w:p>
    <w:p w:rsidR="00D0681F" w:rsidRPr="00B17CE7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RUSSIA BEYOND THE HEADLINES</w:t>
      </w:r>
      <w:r w:rsidRPr="00B17CE7">
        <w:rPr>
          <w:rFonts w:ascii="inherit" w:eastAsia="Times New Roman" w:hAnsi="inherit" w:cs="Times New Roman"/>
          <w:b/>
          <w:bCs/>
          <w:sz w:val="21"/>
          <w:szCs w:val="21"/>
          <w:lang w:val="it-IT"/>
        </w:rPr>
        <w:br/>
      </w: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►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3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2 settembre 2014 – Intervista di Russia Beyond the Headlines al Presidente CCIR Rosario Alessandrello sulle sanzioni.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►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4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8 settembre 2014 – Europa: i danni derivanti dall’embargo russo, suddivisi per prodotto ortofrutticolo</w:t>
        </w:r>
      </w:hyperlink>
    </w:p>
    <w:p w:rsidR="00D0681F" w:rsidRPr="002367F0" w:rsidRDefault="002367F0" w:rsidP="00D0681F">
      <w:pPr>
        <w:spacing w:after="24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sz w:val="21"/>
          <w:szCs w:val="21"/>
        </w:rPr>
        <w:t>Читайте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также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статьи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Доменико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Джордано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консультанта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ИРТП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по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сельскому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хозяйству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на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тему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последствий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санкций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, </w:t>
      </w:r>
      <w:r>
        <w:rPr>
          <w:rFonts w:ascii="inherit" w:eastAsia="Times New Roman" w:hAnsi="inherit" w:cs="Times New Roman"/>
          <w:sz w:val="21"/>
          <w:szCs w:val="21"/>
        </w:rPr>
        <w:t>введенных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в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отношении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итальянских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сельскохозяйственных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предприятий</w:t>
      </w:r>
      <w:r w:rsidR="00D0681F" w:rsidRPr="002367F0">
        <w:rPr>
          <w:rFonts w:ascii="inherit" w:eastAsia="Times New Roman" w:hAnsi="inherit" w:cs="Times New Roman"/>
          <w:sz w:val="21"/>
          <w:szCs w:val="21"/>
        </w:rPr>
        <w:t>:</w:t>
      </w:r>
    </w:p>
    <w:p w:rsidR="00D0681F" w:rsidRPr="00B17CE7" w:rsidRDefault="00D0681F" w:rsidP="00D0681F">
      <w:pPr>
        <w:spacing w:after="24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CORRIERE ORTOFRUTTICOLO</w:t>
      </w:r>
    </w:p>
    <w:p w:rsidR="00D0681F" w:rsidRPr="00B17CE7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7 ottobre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5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Cina punta all’export di ortofrutta in Russia.Vicino un accordo commerciale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19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6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Embrago, De Ponti del uso dagli aiuti: “E intanto l’Italia in Russia perde quote di mercato”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17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7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Russia. L’Europa politica fa i danni. L’agroalimentare paga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17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8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Embargo russo. Salvi a Mosca: “Serve una risposta politica”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17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79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Embargo russo. In arrivo nuovi aiuti dell’UE all’ortofrutta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17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0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Embargo russo. A Verona gli imprenditori scendono in piazza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17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1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Blocco russo: “Soluzioni provvisorie, non per tutti”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10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2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Embargo russo, l’Iran vuole approfittarne. Operatori in massa al World Food Moscow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10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3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Embargo russo, in Veneto aziende in crisi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12 agosto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4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Detomi: I russi non scherzano, il problema è grave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12 agosto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5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L’embargo condiziona la fiera di settembre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11 agosto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6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Embargo russo. Salvi: “Danni enormi. Soluzione possibile nel WTO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11 agosto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7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Embargo russo, conserve Italia: “Non è sostenibile</w:t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”</w:t>
      </w:r>
    </w:p>
    <w:p w:rsidR="00D0681F" w:rsidRPr="00B17CE7" w:rsidRDefault="00D0681F" w:rsidP="00D0681F">
      <w:pPr>
        <w:spacing w:after="24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FRESHPLAZA</w:t>
      </w:r>
    </w:p>
    <w:p w:rsidR="00D0681F" w:rsidRPr="00B17CE7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27 ottobre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8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Nuove destinazioni si aprono per la mela Modi’®, alternative alla Russia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22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89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 xml:space="preserve">Gli incentivi previsti dal Governo di Mosca stimoleranno la domanda di tecnologia </w:t>
        </w:r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lastRenderedPageBreak/>
          <w:t>italiana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22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90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Universita’ dell’Aquila: la Russia studia l’agricoltura e la sicurezza alimentare italiana al convegno Capitank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22 settembre 2014 –</w:t>
      </w:r>
      <w:hyperlink r:id="rId91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 Russia: il prezzo dei limoni triplica rispetto ad un anno prima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13 ottobre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92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Russia: una quota massima per i prodotti d’importazione nei supermercati?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13 ottobre 2014 –</w:t>
      </w:r>
      <w:hyperlink r:id="rId93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“Per molto tempo, l’Europa e’ stato il principale fornitore di ortofrutticoli della Russia”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13 ottobre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94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Azienda Agricola Lo.Di. (BA): “Tra circa 10 giorni avremo solo uva italiana sui mercati”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13 ottobre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95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Russia: tecnologia tedesca per lo stoccaggio degli ortaggi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13 ottobre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96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Russia: dati sull’andamento delle importazioni di macchine agricole italiane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18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97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 WorldFood Moscow Macfrut fa il pieno di delegazioni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17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98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Per i prossimi anni, la Russia non sara’ ancora autosufficiente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8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99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Lotta di potere tra Russia e Occidente solo un tassello in nuovi assetti globali?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0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Paesi Bassi: battaglia di pomodori ad Amsterdam contro l’embargo russo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1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Uva da tavola italiana: l’embargo russo fa crollare i prezzi delle esportazioni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2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Macfrut 2014 apre agli operatori russi di packaging e macchinari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3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Russia: arrivano le prime importazioni dirette da Asia, Africa e Cina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4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La Svizzera impone sanzioni alla Russia e l’Australia le inasprisce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5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Paesi Bassi: battaglia di pomodori ad Amsterdam contro l’embargo russo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6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Uva da tavola italiana: l’embargo russo fa crollare i prezzi delle esportazioni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7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Macfrut 2014 apre agli operatori russi di packaging e macchinari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8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Russia: arrivano le prime importazioni dirette da Asia, Africa e Cina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5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09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La Svizzera impone sanzioni alla Russia e l’Australia le inasprisce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3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0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Angel Sanchez (Conserve Italia): “Per le sanzioni russe, gli agricoltori pagheranno il prezzo piu’ salato”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3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1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De Ponti (Unaproa): estendiamo a tutti i prodotti i provvedimenti UE post embargo russo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3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2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Interpoma 2014: embargo russo e sovrapproduzione di mele i temi caldi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3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Giacomo Suglia: “Non fattibili eventuali triangolazioni per l’export di uva in Russia”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4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Russia: nuovi centri logistici per prodotti agricoli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5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Giorgio Mercuri (Alleanza delle cooperative): “Sbagliato sottovalutare l’impatto dell’embargo russo”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26 agosto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6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Russia: al WorldFood Moscow 2014 aumentano le prenotazioni extra-EU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26 agosto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7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Mosca: il prezzo all’ingrosso delle mele aumenta del 30%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26 agosto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8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Italia: situazione difficile per l’export di uva da tavola senza lo sbocco in Russia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26 agosto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19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A causa dell’embargo presto problemi di liquidita’ per importatori e dettaglianti russi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25 agosto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0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 le misure nazionali e comunitarie non arrivano a compensare le perdite. Crisi della frutta estiva ed embargo russo: una stagione da dimenticare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25 agosto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1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Embargo russo ai prodotti agricoli di UE, USA, Norvegia, Australia e Canada: impatti e prospettive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25 agosto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2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Il divieto russo alle importazioni interessa anche il settore logistico</w:t>
        </w:r>
      </w:hyperlink>
    </w:p>
    <w:p w:rsidR="00D0681F" w:rsidRPr="00B17CE7" w:rsidRDefault="00D0681F" w:rsidP="00D0681F">
      <w:pPr>
        <w:spacing w:after="24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ITALIAN FRUIT NEWS</w:t>
      </w:r>
    </w:p>
    <w:p w:rsidR="00D0681F" w:rsidRPr="00B17CE7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14 ottobre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3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Le patate? In Russia spopola il porta a porta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22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4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Russia, effetti pesanti dell’embargo sul reparto ortofrutta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18 settembre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5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Marco Salvi: embargo russo, che terremoto. Ma l’Europa non ha strategie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8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6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Russia: volano i prezzi della frutta dopo l’embargo di Putin</w:t>
        </w:r>
        <w:r w:rsidRPr="00B17CE7">
          <w:rPr>
            <w:rFonts w:ascii="inherit" w:eastAsia="Times New Roman" w:hAnsi="inherit" w:cs="Times New Roman"/>
            <w:color w:val="A6A910"/>
            <w:sz w:val="21"/>
            <w:szCs w:val="21"/>
            <w:bdr w:val="none" w:sz="0" w:space="0" w:color="auto" w:frame="1"/>
            <w:lang w:val="it-IT"/>
          </w:rPr>
          <w:br/>
        </w:r>
      </w:hyperlink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8 settembre 2014 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7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Europa: i danni derivanti dall’embargo russo, suddivisi per prodotto ortofrutticolo</w:t>
        </w:r>
      </w:hyperlink>
    </w:p>
    <w:p w:rsidR="00D0681F" w:rsidRPr="00B17CE7" w:rsidRDefault="00D0681F" w:rsidP="00D0681F">
      <w:pPr>
        <w:spacing w:after="24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PANORAMA</w:t>
      </w:r>
    </w:p>
    <w:p w:rsidR="00D0681F" w:rsidRPr="00B17CE7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2 marzo 2015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8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 danni delle sanzioni alla Russia per il made in Italy</w:t>
        </w:r>
      </w:hyperlink>
    </w:p>
    <w:p w:rsidR="00D0681F" w:rsidRPr="00B17CE7" w:rsidRDefault="00D0681F" w:rsidP="00D0681F">
      <w:pPr>
        <w:spacing w:after="24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b/>
          <w:bCs/>
          <w:sz w:val="21"/>
          <w:lang w:val="it-IT"/>
        </w:rPr>
        <w:t>RBC</w:t>
      </w:r>
    </w:p>
    <w:p w:rsidR="00D0681F" w:rsidRPr="00B17CE7" w:rsidRDefault="00D0681F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  <w:lang w:val="it-IT"/>
        </w:rPr>
      </w:pPr>
      <w:r w:rsidRPr="00B17CE7">
        <w:rPr>
          <w:rFonts w:ascii="inherit" w:eastAsia="Times New Roman" w:hAnsi="inherit" w:cs="Times New Roman"/>
          <w:sz w:val="21"/>
          <w:szCs w:val="21"/>
          <w:lang w:val="it-IT"/>
        </w:rPr>
        <w:t>13 ottobre 2014 –</w:t>
      </w:r>
      <w:r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29" w:history="1">
        <w:r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Prodotti da un’altra America: in cosa sono cambiati i cibi vietati (lingua russa)</w:t>
        </w:r>
      </w:hyperlink>
    </w:p>
    <w:p w:rsidR="00D0681F" w:rsidRPr="00D0681F" w:rsidRDefault="00131E29" w:rsidP="00D0681F">
      <w:pPr>
        <w:spacing w:after="240" w:line="428" w:lineRule="atLeast"/>
        <w:textAlignment w:val="top"/>
        <w:rPr>
          <w:rFonts w:ascii="Trebuchet MS" w:eastAsia="Times New Roman" w:hAnsi="Trebuchet MS" w:cs="Times New Roman"/>
          <w:sz w:val="21"/>
          <w:szCs w:val="21"/>
        </w:rPr>
      </w:pPr>
      <w:r>
        <w:rPr>
          <w:rFonts w:ascii="Trebuchet MS" w:eastAsia="Times New Roman" w:hAnsi="Trebuchet MS" w:cs="Times New Roman"/>
          <w:sz w:val="21"/>
          <w:szCs w:val="21"/>
        </w:rPr>
        <w:pict>
          <v:rect id="_x0000_i1026" style="width:0;height:.75pt" o:hralign="center" o:hrstd="t" o:hr="t" fillcolor="#a0a0a0" stroked="f"/>
        </w:pict>
      </w:r>
    </w:p>
    <w:p w:rsidR="00D0681F" w:rsidRPr="002367F0" w:rsidRDefault="002367F0" w:rsidP="00D0681F">
      <w:pPr>
        <w:spacing w:after="24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sz w:val="21"/>
          <w:szCs w:val="21"/>
        </w:rPr>
        <w:t>Ссылки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полезной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информацией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по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данному</w:t>
      </w:r>
      <w:r w:rsidRPr="002367F0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вопросу</w:t>
      </w:r>
      <w:r w:rsidR="00D0681F" w:rsidRPr="002367F0">
        <w:rPr>
          <w:rFonts w:ascii="inherit" w:eastAsia="Times New Roman" w:hAnsi="inherit" w:cs="Times New Roman"/>
          <w:sz w:val="21"/>
          <w:szCs w:val="21"/>
        </w:rPr>
        <w:t>:</w:t>
      </w:r>
    </w:p>
    <w:p w:rsidR="00D0681F" w:rsidRPr="00F52758" w:rsidRDefault="002367F0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b/>
          <w:bCs/>
          <w:sz w:val="21"/>
        </w:rPr>
        <w:t>ПОСОЛЬСТВО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ИТАЛИИ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В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МОСКВЕ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0681F" w:rsidRPr="00F52758">
        <w:rPr>
          <w:rFonts w:ascii="inherit" w:eastAsia="Times New Roman" w:hAnsi="inherit" w:cs="Times New Roman"/>
          <w:b/>
          <w:bCs/>
          <w:sz w:val="21"/>
          <w:szCs w:val="21"/>
        </w:rPr>
        <w:br/>
      </w:r>
      <w:r w:rsidR="00D0681F" w:rsidRPr="00F52758">
        <w:rPr>
          <w:rFonts w:ascii="inherit" w:eastAsia="Times New Roman" w:hAnsi="inherit" w:cs="Times New Roman"/>
          <w:sz w:val="21"/>
          <w:szCs w:val="21"/>
        </w:rPr>
        <w:t>►</w:t>
      </w:r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30" w:history="1">
        <w:r w:rsidR="00F52758">
          <w:rPr>
            <w:rFonts w:ascii="inherit" w:eastAsia="Times New Roman" w:hAnsi="inherit" w:cs="Times New Roman"/>
            <w:color w:val="A6A910"/>
            <w:sz w:val="21"/>
          </w:rPr>
          <w:t xml:space="preserve">Сайт  Посольства Италии в Москве </w:t>
        </w:r>
      </w:hyperlink>
    </w:p>
    <w:p w:rsidR="00D0681F" w:rsidRPr="00F52758" w:rsidRDefault="00F52758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b/>
          <w:bCs/>
          <w:sz w:val="21"/>
        </w:rPr>
        <w:t>ПОСОЛЬСТВО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РОССИЙСКОЙ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ФЕДЕРАЦИИ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В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ИТАЛИИ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0681F" w:rsidRPr="00F52758">
        <w:rPr>
          <w:rFonts w:ascii="inherit" w:eastAsia="Times New Roman" w:hAnsi="inherit" w:cs="Times New Roman"/>
          <w:b/>
          <w:bCs/>
          <w:sz w:val="21"/>
          <w:szCs w:val="21"/>
        </w:rPr>
        <w:br/>
      </w:r>
      <w:r w:rsidR="00D0681F" w:rsidRPr="00F52758">
        <w:rPr>
          <w:rFonts w:ascii="inherit" w:eastAsia="Times New Roman" w:hAnsi="inherit" w:cs="Times New Roman"/>
          <w:sz w:val="21"/>
          <w:szCs w:val="21"/>
        </w:rPr>
        <w:t>►</w:t>
      </w:r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31" w:history="1">
        <w:r>
          <w:rPr>
            <w:rFonts w:ascii="inherit" w:eastAsia="Times New Roman" w:hAnsi="inherit" w:cs="Times New Roman"/>
            <w:color w:val="A6A910"/>
            <w:sz w:val="21"/>
          </w:rPr>
          <w:t xml:space="preserve">Сайт Посольства Российской Федерации в Италии </w:t>
        </w:r>
      </w:hyperlink>
    </w:p>
    <w:p w:rsidR="00D0681F" w:rsidRPr="00F52758" w:rsidRDefault="00F52758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b/>
          <w:bCs/>
          <w:sz w:val="21"/>
        </w:rPr>
        <w:t>КОНСУЛЬТАНТ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ИРТП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ПО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ТАМОЖЕННОМУ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ОФОРМЛЕНИЮ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СЕРДЖО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РУССО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0681F" w:rsidRPr="00F52758">
        <w:rPr>
          <w:rFonts w:ascii="inherit" w:eastAsia="Times New Roman" w:hAnsi="inherit" w:cs="Times New Roman"/>
          <w:b/>
          <w:bCs/>
          <w:sz w:val="21"/>
          <w:szCs w:val="21"/>
        </w:rPr>
        <w:br/>
      </w:r>
      <w:r w:rsidR="00D0681F" w:rsidRPr="00F52758">
        <w:rPr>
          <w:rFonts w:ascii="inherit" w:eastAsia="Times New Roman" w:hAnsi="inherit" w:cs="Times New Roman"/>
          <w:sz w:val="21"/>
          <w:szCs w:val="21"/>
        </w:rPr>
        <w:t>►</w:t>
      </w:r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32" w:history="1">
        <w:r>
          <w:rPr>
            <w:rFonts w:ascii="inherit" w:eastAsia="Times New Roman" w:hAnsi="inherit" w:cs="Times New Roman"/>
            <w:color w:val="A6A910"/>
            <w:sz w:val="21"/>
          </w:rPr>
          <w:t xml:space="preserve">Сайт Консультанта ИРТП по таможенному оформлению Серджо Руссо </w:t>
        </w:r>
      </w:hyperlink>
    </w:p>
    <w:p w:rsidR="00D0681F" w:rsidRPr="00F52758" w:rsidRDefault="00F52758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b/>
          <w:bCs/>
          <w:sz w:val="21"/>
        </w:rPr>
        <w:t>МИНИСТЕРСТВО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ИНОСТРАННЫХ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ДЕЛ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РОССИЙСКОЙ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ФЕДЕРАЦИИ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0681F" w:rsidRPr="00F52758">
        <w:rPr>
          <w:rFonts w:ascii="inherit" w:eastAsia="Times New Roman" w:hAnsi="inherit" w:cs="Times New Roman"/>
          <w:b/>
          <w:bCs/>
          <w:sz w:val="21"/>
          <w:szCs w:val="21"/>
        </w:rPr>
        <w:br/>
      </w:r>
      <w:r w:rsidR="00D0681F" w:rsidRPr="00F52758">
        <w:rPr>
          <w:rFonts w:ascii="inherit" w:eastAsia="Times New Roman" w:hAnsi="inherit" w:cs="Times New Roman"/>
          <w:sz w:val="21"/>
          <w:szCs w:val="21"/>
        </w:rPr>
        <w:t>►</w:t>
      </w:r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33" w:history="1">
        <w:r>
          <w:rPr>
            <w:rFonts w:ascii="inherit" w:eastAsia="Times New Roman" w:hAnsi="inherit" w:cs="Times New Roman"/>
            <w:color w:val="A6A910"/>
            <w:sz w:val="21"/>
          </w:rPr>
          <w:t xml:space="preserve">Сайт Министерства иностранных дел Российской Федерации </w:t>
        </w:r>
      </w:hyperlink>
    </w:p>
    <w:p w:rsidR="00D0681F" w:rsidRPr="00F52758" w:rsidRDefault="00F52758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b/>
          <w:bCs/>
          <w:sz w:val="21"/>
        </w:rPr>
        <w:t>МИНИСТЕРСТВО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ИНОСТРАННЫХ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ДЕЛ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ИТАЛЬЯНСКОЙ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>
        <w:rPr>
          <w:rFonts w:ascii="inherit" w:eastAsia="Times New Roman" w:hAnsi="inherit" w:cs="Times New Roman"/>
          <w:b/>
          <w:bCs/>
          <w:sz w:val="21"/>
        </w:rPr>
        <w:t>РЕСПУБЛИКИ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0681F" w:rsidRPr="00F52758">
        <w:rPr>
          <w:rFonts w:ascii="inherit" w:eastAsia="Times New Roman" w:hAnsi="inherit" w:cs="Times New Roman"/>
          <w:b/>
          <w:bCs/>
          <w:sz w:val="21"/>
          <w:szCs w:val="21"/>
        </w:rPr>
        <w:br/>
      </w:r>
      <w:r w:rsidR="00D0681F" w:rsidRPr="00F52758">
        <w:rPr>
          <w:rFonts w:ascii="inherit" w:eastAsia="Times New Roman" w:hAnsi="inherit" w:cs="Times New Roman"/>
          <w:sz w:val="21"/>
          <w:szCs w:val="21"/>
        </w:rPr>
        <w:t>►</w:t>
      </w:r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34" w:history="1">
        <w:r>
          <w:rPr>
            <w:rFonts w:ascii="inherit" w:eastAsia="Times New Roman" w:hAnsi="inherit" w:cs="Times New Roman"/>
            <w:color w:val="A6A910"/>
            <w:sz w:val="21"/>
          </w:rPr>
          <w:t xml:space="preserve">Сайт Министерства иностранных дел Итальянской Республики </w:t>
        </w:r>
      </w:hyperlink>
    </w:p>
    <w:p w:rsidR="00D0681F" w:rsidRPr="00F52758" w:rsidRDefault="00F52758" w:rsidP="00D0681F">
      <w:pPr>
        <w:spacing w:after="0" w:line="428" w:lineRule="atLeast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b/>
          <w:bCs/>
          <w:sz w:val="21"/>
        </w:rPr>
        <w:t>РОССЕЛЬХОЗНАДЗОР</w:t>
      </w:r>
      <w:r w:rsidRPr="00F52758">
        <w:rPr>
          <w:rFonts w:ascii="inherit" w:eastAsia="Times New Roman" w:hAnsi="inherit" w:cs="Times New Roman"/>
          <w:b/>
          <w:bCs/>
          <w:sz w:val="21"/>
        </w:rPr>
        <w:t xml:space="preserve"> </w:t>
      </w:r>
      <w:r w:rsidR="00D0681F" w:rsidRPr="00F52758">
        <w:rPr>
          <w:rFonts w:ascii="inherit" w:eastAsia="Times New Roman" w:hAnsi="inherit" w:cs="Times New Roman"/>
          <w:b/>
          <w:bCs/>
          <w:sz w:val="21"/>
          <w:szCs w:val="21"/>
        </w:rPr>
        <w:br/>
      </w:r>
      <w:r w:rsidR="00D0681F" w:rsidRPr="00F52758">
        <w:rPr>
          <w:rFonts w:ascii="inherit" w:eastAsia="Times New Roman" w:hAnsi="inherit" w:cs="Times New Roman"/>
          <w:sz w:val="21"/>
          <w:szCs w:val="21"/>
        </w:rPr>
        <w:t>►</w:t>
      </w:r>
      <w:r w:rsidR="00D0681F" w:rsidRPr="00B17CE7">
        <w:rPr>
          <w:rFonts w:ascii="inherit" w:eastAsia="Times New Roman" w:hAnsi="inherit" w:cs="Times New Roman"/>
          <w:sz w:val="21"/>
          <w:lang w:val="it-IT"/>
        </w:rPr>
        <w:t> </w:t>
      </w:r>
      <w:hyperlink r:id="rId135" w:history="1">
        <w:r>
          <w:rPr>
            <w:rFonts w:ascii="inherit" w:eastAsia="Times New Roman" w:hAnsi="inherit" w:cs="Times New Roman"/>
            <w:color w:val="A6A910"/>
            <w:sz w:val="21"/>
          </w:rPr>
          <w:t xml:space="preserve">Сайт Федерального Агентства по ветеринарному и фитосанитарному надзору </w:t>
        </w:r>
      </w:hyperlink>
    </w:p>
    <w:p w:rsidR="00D0681F" w:rsidRPr="00D0681F" w:rsidRDefault="00131E29" w:rsidP="00D0681F">
      <w:pPr>
        <w:spacing w:after="240" w:line="428" w:lineRule="atLeast"/>
        <w:textAlignment w:val="top"/>
        <w:rPr>
          <w:rFonts w:ascii="Trebuchet MS" w:eastAsia="Times New Roman" w:hAnsi="Trebuchet MS" w:cs="Times New Roman"/>
          <w:sz w:val="21"/>
          <w:szCs w:val="21"/>
        </w:rPr>
      </w:pPr>
      <w:r>
        <w:rPr>
          <w:rFonts w:ascii="Trebuchet MS" w:eastAsia="Times New Roman" w:hAnsi="Trebuchet MS" w:cs="Times New Roman"/>
          <w:sz w:val="21"/>
          <w:szCs w:val="21"/>
        </w:rPr>
        <w:pict>
          <v:rect id="_x0000_i1027" style="width:0;height:.75pt" o:hralign="center" o:hrstd="t" o:hr="t" fillcolor="#a0a0a0" stroked="f"/>
        </w:pict>
      </w:r>
    </w:p>
    <w:p w:rsidR="00D0681F" w:rsidRPr="00B85D1A" w:rsidRDefault="00A21490" w:rsidP="00D0681F">
      <w:pPr>
        <w:spacing w:after="0" w:line="428" w:lineRule="atLeast"/>
        <w:jc w:val="both"/>
        <w:textAlignment w:val="baseline"/>
        <w:rPr>
          <w:rFonts w:ascii="inherit" w:eastAsia="Times New Roman" w:hAnsi="inherit" w:cs="Times New Roman"/>
          <w:sz w:val="21"/>
          <w:szCs w:val="21"/>
        </w:rPr>
      </w:pPr>
      <w:r>
        <w:rPr>
          <w:rFonts w:ascii="inherit" w:eastAsia="Times New Roman" w:hAnsi="inherit" w:cs="Times New Roman"/>
          <w:sz w:val="21"/>
          <w:szCs w:val="21"/>
        </w:rPr>
        <w:lastRenderedPageBreak/>
        <w:t>Любую</w:t>
      </w:r>
      <w:r w:rsidRPr="00B85D1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дополнительную</w:t>
      </w:r>
      <w:r w:rsidRPr="00B85D1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информацию</w:t>
      </w:r>
      <w:r w:rsidRPr="00B85D1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вы</w:t>
      </w:r>
      <w:r w:rsidRPr="00B85D1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можете</w:t>
      </w:r>
      <w:r w:rsidRPr="00B85D1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получить</w:t>
      </w:r>
      <w:r w:rsidRPr="00B85D1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в</w:t>
      </w:r>
      <w:r w:rsidRPr="00B85D1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Секретариате</w:t>
      </w:r>
      <w:r w:rsidRPr="00B85D1A">
        <w:rPr>
          <w:rFonts w:ascii="inherit" w:eastAsia="Times New Roman" w:hAnsi="inherit" w:cs="Times New Roman"/>
          <w:sz w:val="21"/>
          <w:szCs w:val="21"/>
        </w:rPr>
        <w:t xml:space="preserve"> </w:t>
      </w:r>
      <w:r>
        <w:rPr>
          <w:rFonts w:ascii="inherit" w:eastAsia="Times New Roman" w:hAnsi="inherit" w:cs="Times New Roman"/>
          <w:sz w:val="21"/>
          <w:szCs w:val="21"/>
        </w:rPr>
        <w:t>ИРТП</w:t>
      </w:r>
      <w:r w:rsidR="00B85D1A">
        <w:rPr>
          <w:rFonts w:ascii="inherit" w:eastAsia="Times New Roman" w:hAnsi="inherit" w:cs="Times New Roman"/>
          <w:sz w:val="21"/>
          <w:szCs w:val="21"/>
        </w:rPr>
        <w:t xml:space="preserve">, отправив сообщение на адрес </w:t>
      </w:r>
      <w:hyperlink r:id="rId136" w:history="1"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segreteria</w:t>
        </w:r>
        <w:r w:rsidR="00D0681F" w:rsidRPr="00B85D1A">
          <w:rPr>
            <w:rFonts w:ascii="inherit" w:eastAsia="Times New Roman" w:hAnsi="inherit" w:cs="Times New Roman"/>
            <w:color w:val="A6A910"/>
            <w:sz w:val="21"/>
          </w:rPr>
          <w:t>.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soci</w:t>
        </w:r>
        <w:r w:rsidR="00D0681F" w:rsidRPr="00B85D1A">
          <w:rPr>
            <w:rFonts w:ascii="inherit" w:eastAsia="Times New Roman" w:hAnsi="inherit" w:cs="Times New Roman"/>
            <w:color w:val="A6A910"/>
            <w:sz w:val="21"/>
          </w:rPr>
          <w:t>@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ccir</w:t>
        </w:r>
        <w:r w:rsidR="00D0681F" w:rsidRPr="00B85D1A">
          <w:rPr>
            <w:rFonts w:ascii="inherit" w:eastAsia="Times New Roman" w:hAnsi="inherit" w:cs="Times New Roman"/>
            <w:color w:val="A6A910"/>
            <w:sz w:val="21"/>
          </w:rPr>
          <w:t>.</w:t>
        </w:r>
        <w:r w:rsidR="00D0681F" w:rsidRPr="00B17CE7">
          <w:rPr>
            <w:rFonts w:ascii="inherit" w:eastAsia="Times New Roman" w:hAnsi="inherit" w:cs="Times New Roman"/>
            <w:color w:val="A6A910"/>
            <w:sz w:val="21"/>
            <w:lang w:val="it-IT"/>
          </w:rPr>
          <w:t>it</w:t>
        </w:r>
      </w:hyperlink>
      <w:r w:rsidR="00D0681F" w:rsidRPr="00B85D1A">
        <w:rPr>
          <w:rFonts w:ascii="inherit" w:eastAsia="Times New Roman" w:hAnsi="inherit" w:cs="Times New Roman"/>
          <w:sz w:val="21"/>
          <w:szCs w:val="21"/>
        </w:rPr>
        <w:t>.</w:t>
      </w:r>
    </w:p>
    <w:p w:rsidR="00D0681F" w:rsidRPr="00D0681F" w:rsidRDefault="00131E29" w:rsidP="00D0681F">
      <w:pPr>
        <w:spacing w:after="240" w:line="428" w:lineRule="atLeast"/>
        <w:textAlignment w:val="top"/>
        <w:rPr>
          <w:rFonts w:ascii="Trebuchet MS" w:eastAsia="Times New Roman" w:hAnsi="Trebuchet MS" w:cs="Times New Roman"/>
          <w:sz w:val="21"/>
          <w:szCs w:val="21"/>
        </w:rPr>
      </w:pPr>
      <w:r>
        <w:rPr>
          <w:rFonts w:ascii="Trebuchet MS" w:eastAsia="Times New Roman" w:hAnsi="Trebuchet MS" w:cs="Times New Roman"/>
          <w:sz w:val="21"/>
          <w:szCs w:val="21"/>
        </w:rPr>
        <w:pict>
          <v:rect id="_x0000_i1028" style="width:0;height:.75pt" o:hralign="center" o:hrstd="t" o:hr="t" fillcolor="#a0a0a0" stroked="f"/>
        </w:pict>
      </w:r>
    </w:p>
    <w:p w:rsidR="00D0681F" w:rsidRPr="00D0681F" w:rsidRDefault="00D0681F" w:rsidP="00D0681F">
      <w:pPr>
        <w:spacing w:after="0" w:line="428" w:lineRule="atLeast"/>
        <w:textAlignment w:val="top"/>
        <w:rPr>
          <w:rFonts w:ascii="Trebuchet MS" w:eastAsia="Times New Roman" w:hAnsi="Trebuchet MS" w:cs="Times New Roman"/>
          <w:sz w:val="21"/>
          <w:szCs w:val="21"/>
        </w:rPr>
      </w:pPr>
      <w:r>
        <w:rPr>
          <w:rFonts w:ascii="inherit" w:eastAsia="Times New Roman" w:hAnsi="inherit" w:cs="Times New Roman"/>
          <w:noProof/>
          <w:color w:val="A6A910"/>
          <w:sz w:val="2"/>
          <w:szCs w:val="2"/>
          <w:bdr w:val="none" w:sz="0" w:space="0" w:color="auto" w:frame="1"/>
        </w:rPr>
        <w:drawing>
          <wp:inline distT="0" distB="0" distL="0" distR="0">
            <wp:extent cx="228600" cy="228600"/>
            <wp:effectExtent l="19050" t="0" r="0" b="0"/>
            <wp:docPr id="12" name="Рисунок 12" descr="Facebook">
              <a:hlinkClick xmlns:a="http://schemas.openxmlformats.org/drawingml/2006/main" r:id="rId137" tgtFrame="&quot;_blank&quot;" tooltip="&quot;Condividi su Faceboo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acebook">
                      <a:hlinkClick r:id="rId137" tgtFrame="&quot;_blank&quot;" tooltip="&quot;Condividi su Faceboo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A6A910"/>
          <w:sz w:val="2"/>
          <w:szCs w:val="2"/>
          <w:bdr w:val="none" w:sz="0" w:space="0" w:color="auto" w:frame="1"/>
        </w:rPr>
        <w:drawing>
          <wp:inline distT="0" distB="0" distL="0" distR="0">
            <wp:extent cx="228600" cy="228600"/>
            <wp:effectExtent l="19050" t="0" r="0" b="0"/>
            <wp:docPr id="13" name="Рисунок 13" descr="twitter">
              <a:hlinkClick xmlns:a="http://schemas.openxmlformats.org/drawingml/2006/main" r:id="rId139" tgtFrame="&quot;_blank&quot;" tooltip="&quot;Condividi su Twitter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witter">
                      <a:hlinkClick r:id="rId139" tgtFrame="&quot;_blank&quot;" tooltip="&quot;Condividi su Twitter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Times New Roman"/>
          <w:noProof/>
          <w:color w:val="A6A910"/>
          <w:sz w:val="2"/>
          <w:szCs w:val="2"/>
          <w:bdr w:val="none" w:sz="0" w:space="0" w:color="auto" w:frame="1"/>
        </w:rPr>
        <w:drawing>
          <wp:inline distT="0" distB="0" distL="0" distR="0">
            <wp:extent cx="228600" cy="228600"/>
            <wp:effectExtent l="19050" t="0" r="0" b="0"/>
            <wp:docPr id="14" name="Рисунок 14" descr="linkedin">
              <a:hlinkClick xmlns:a="http://schemas.openxmlformats.org/drawingml/2006/main" r:id="rId141" tgtFrame="&quot;_blank&quot;" tooltip="&quot;Condividi su Linked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inkedin">
                      <a:hlinkClick r:id="rId141" tgtFrame="&quot;_blank&quot;" tooltip="&quot;Condividi su Linked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658" w:rsidRDefault="00116658"/>
    <w:sectPr w:rsidR="00116658" w:rsidSect="0011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5195F"/>
    <w:multiLevelType w:val="hybridMultilevel"/>
    <w:tmpl w:val="B15EED5E"/>
    <w:lvl w:ilvl="0" w:tplc="DCC4CA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81F"/>
    <w:rsid w:val="00031098"/>
    <w:rsid w:val="00041C21"/>
    <w:rsid w:val="00096D2C"/>
    <w:rsid w:val="000B3F24"/>
    <w:rsid w:val="000D2596"/>
    <w:rsid w:val="000D7743"/>
    <w:rsid w:val="000E24A8"/>
    <w:rsid w:val="000F44DA"/>
    <w:rsid w:val="00103283"/>
    <w:rsid w:val="00116658"/>
    <w:rsid w:val="00131E29"/>
    <w:rsid w:val="001918B6"/>
    <w:rsid w:val="001B1F25"/>
    <w:rsid w:val="001B4989"/>
    <w:rsid w:val="00216C46"/>
    <w:rsid w:val="002206BB"/>
    <w:rsid w:val="002367F0"/>
    <w:rsid w:val="0025207A"/>
    <w:rsid w:val="00264B6A"/>
    <w:rsid w:val="002A3C02"/>
    <w:rsid w:val="002D4E0F"/>
    <w:rsid w:val="002F40BA"/>
    <w:rsid w:val="003025B0"/>
    <w:rsid w:val="00305B9A"/>
    <w:rsid w:val="003330E9"/>
    <w:rsid w:val="0036229D"/>
    <w:rsid w:val="003F0EEC"/>
    <w:rsid w:val="00424026"/>
    <w:rsid w:val="00443954"/>
    <w:rsid w:val="00474951"/>
    <w:rsid w:val="004C05E8"/>
    <w:rsid w:val="004C4227"/>
    <w:rsid w:val="004C5E26"/>
    <w:rsid w:val="004D03F8"/>
    <w:rsid w:val="004D38B7"/>
    <w:rsid w:val="004E2C88"/>
    <w:rsid w:val="00507A5D"/>
    <w:rsid w:val="0053125D"/>
    <w:rsid w:val="00545A63"/>
    <w:rsid w:val="00552976"/>
    <w:rsid w:val="005B6D81"/>
    <w:rsid w:val="005F6291"/>
    <w:rsid w:val="00622395"/>
    <w:rsid w:val="00646DB1"/>
    <w:rsid w:val="006536DF"/>
    <w:rsid w:val="0068536E"/>
    <w:rsid w:val="00687523"/>
    <w:rsid w:val="00691A7F"/>
    <w:rsid w:val="006C7D78"/>
    <w:rsid w:val="00717A33"/>
    <w:rsid w:val="00737FCC"/>
    <w:rsid w:val="00764890"/>
    <w:rsid w:val="00863F11"/>
    <w:rsid w:val="00870F45"/>
    <w:rsid w:val="008A7FE6"/>
    <w:rsid w:val="008B332E"/>
    <w:rsid w:val="008B3DC2"/>
    <w:rsid w:val="008F45B9"/>
    <w:rsid w:val="00923E26"/>
    <w:rsid w:val="009C0A1D"/>
    <w:rsid w:val="009E42BB"/>
    <w:rsid w:val="009E6FA7"/>
    <w:rsid w:val="00A1562C"/>
    <w:rsid w:val="00A16C74"/>
    <w:rsid w:val="00A21490"/>
    <w:rsid w:val="00B12512"/>
    <w:rsid w:val="00B17CE7"/>
    <w:rsid w:val="00B507A9"/>
    <w:rsid w:val="00B55DAC"/>
    <w:rsid w:val="00B80561"/>
    <w:rsid w:val="00B85D1A"/>
    <w:rsid w:val="00BE3171"/>
    <w:rsid w:val="00BE4EA7"/>
    <w:rsid w:val="00C25862"/>
    <w:rsid w:val="00C46117"/>
    <w:rsid w:val="00C867A7"/>
    <w:rsid w:val="00C92D8B"/>
    <w:rsid w:val="00CB01A0"/>
    <w:rsid w:val="00CF4341"/>
    <w:rsid w:val="00D0681F"/>
    <w:rsid w:val="00D4396C"/>
    <w:rsid w:val="00D67452"/>
    <w:rsid w:val="00D74102"/>
    <w:rsid w:val="00DA47C5"/>
    <w:rsid w:val="00DA48F3"/>
    <w:rsid w:val="00DC1031"/>
    <w:rsid w:val="00DF1248"/>
    <w:rsid w:val="00DF22BD"/>
    <w:rsid w:val="00E016FE"/>
    <w:rsid w:val="00E201B1"/>
    <w:rsid w:val="00E22837"/>
    <w:rsid w:val="00E354CE"/>
    <w:rsid w:val="00E35866"/>
    <w:rsid w:val="00E44E0E"/>
    <w:rsid w:val="00E53FAA"/>
    <w:rsid w:val="00E56CC2"/>
    <w:rsid w:val="00E74718"/>
    <w:rsid w:val="00E77CFE"/>
    <w:rsid w:val="00E94731"/>
    <w:rsid w:val="00EB089E"/>
    <w:rsid w:val="00EC3020"/>
    <w:rsid w:val="00EC5022"/>
    <w:rsid w:val="00EF604C"/>
    <w:rsid w:val="00F52758"/>
    <w:rsid w:val="00F62376"/>
    <w:rsid w:val="00F801AE"/>
    <w:rsid w:val="00F96D88"/>
    <w:rsid w:val="00FF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68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8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06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0681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681F"/>
    <w:rPr>
      <w:color w:val="800080"/>
      <w:u w:val="single"/>
    </w:rPr>
  </w:style>
  <w:style w:type="character" w:customStyle="1" w:styleId="apple-converted-space">
    <w:name w:val="apple-converted-space"/>
    <w:basedOn w:val="a0"/>
    <w:rsid w:val="00D0681F"/>
  </w:style>
  <w:style w:type="character" w:styleId="a6">
    <w:name w:val="Strong"/>
    <w:basedOn w:val="a0"/>
    <w:uiPriority w:val="22"/>
    <w:qFormat/>
    <w:rsid w:val="00D0681F"/>
    <w:rPr>
      <w:b/>
      <w:bCs/>
    </w:rPr>
  </w:style>
  <w:style w:type="character" w:styleId="a7">
    <w:name w:val="Emphasis"/>
    <w:basedOn w:val="a0"/>
    <w:uiPriority w:val="20"/>
    <w:qFormat/>
    <w:rsid w:val="00D0681F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D06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68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5B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103283"/>
    <w:pPr>
      <w:ind w:left="720"/>
      <w:contextualSpacing/>
    </w:pPr>
    <w:rPr>
      <w:lang w:val="it-IT"/>
    </w:rPr>
  </w:style>
  <w:style w:type="character" w:customStyle="1" w:styleId="st1">
    <w:name w:val="st1"/>
    <w:basedOn w:val="a0"/>
    <w:rsid w:val="00191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68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8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06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0681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681F"/>
    <w:rPr>
      <w:color w:val="800080"/>
      <w:u w:val="single"/>
    </w:rPr>
  </w:style>
  <w:style w:type="character" w:customStyle="1" w:styleId="apple-converted-space">
    <w:name w:val="apple-converted-space"/>
    <w:basedOn w:val="a0"/>
    <w:rsid w:val="00D0681F"/>
  </w:style>
  <w:style w:type="character" w:styleId="a6">
    <w:name w:val="Strong"/>
    <w:basedOn w:val="a0"/>
    <w:uiPriority w:val="22"/>
    <w:qFormat/>
    <w:rsid w:val="00D0681F"/>
    <w:rPr>
      <w:b/>
      <w:bCs/>
    </w:rPr>
  </w:style>
  <w:style w:type="character" w:styleId="a7">
    <w:name w:val="Emphasis"/>
    <w:basedOn w:val="a0"/>
    <w:uiPriority w:val="20"/>
    <w:qFormat/>
    <w:rsid w:val="00D0681F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D06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68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5B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103283"/>
    <w:pPr>
      <w:ind w:left="720"/>
      <w:contextualSpacing/>
    </w:pPr>
    <w:rPr>
      <w:lang w:val="it-IT"/>
    </w:rPr>
  </w:style>
  <w:style w:type="character" w:customStyle="1" w:styleId="st1">
    <w:name w:val="st1"/>
    <w:basedOn w:val="a0"/>
    <w:rsid w:val="00191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9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ilsole24ore.com/pdf2010/Editrice/ILSOLE24ORE/ILSOLE24ORE/Online/_Oggetti_Correlati/Documenti/Notizie/2014/09/regolamento-sanzioni-ucraina.pdf" TargetMode="External"/><Relationship Id="rId117" Type="http://schemas.openxmlformats.org/officeDocument/2006/relationships/hyperlink" Target="http://www.freshplaza.it/article/66975/Mosca-il-prezzo-allingrosso-delle-mele-aumenta-del-30-procent" TargetMode="External"/><Relationship Id="rId21" Type="http://schemas.openxmlformats.org/officeDocument/2006/relationships/hyperlink" Target="http://www.ccir.it/ccir/wp-content/uploads/2014/12/Regolamento-UE-1290-14.pdf" TargetMode="External"/><Relationship Id="rId42" Type="http://schemas.openxmlformats.org/officeDocument/2006/relationships/hyperlink" Target="http://www.interfax.ru/world/567163" TargetMode="External"/><Relationship Id="rId47" Type="http://schemas.openxmlformats.org/officeDocument/2006/relationships/hyperlink" Target="http://www.ccir.it/ccir/wp-content/uploads/2014/09/All.-6-Prodotti-soggetti-a-Decreto-Gov-Rus-791-2014.pdf" TargetMode="External"/><Relationship Id="rId63" Type="http://schemas.openxmlformats.org/officeDocument/2006/relationships/hyperlink" Target="http://www.ccir.it/ccir/wp-content/uploads/2017/02/Decreto-Federazione-Russa-925-2016_Nota-GIM_it.pdf" TargetMode="External"/><Relationship Id="rId68" Type="http://schemas.openxmlformats.org/officeDocument/2006/relationships/hyperlink" Target="http://izvestia.ru/news/611983" TargetMode="External"/><Relationship Id="rId84" Type="http://schemas.openxmlformats.org/officeDocument/2006/relationships/hyperlink" Target="http://www.corriereortofrutticolo.it/content/detomi-i-russi-non-scherzano-il-problema-%C3%A8-grave" TargetMode="External"/><Relationship Id="rId89" Type="http://schemas.openxmlformats.org/officeDocument/2006/relationships/hyperlink" Target="http://www.freshplaza.it/article/67872/Gli-incentivi-previsti-dal-Governo-di-Mosca-stimoleranno-la-domanda-di-tecnologia-italiana" TargetMode="External"/><Relationship Id="rId112" Type="http://schemas.openxmlformats.org/officeDocument/2006/relationships/hyperlink" Target="http://www.freshplaza.it/article/67289/Interpoma-2014-embargo-russo-e-sovrapproduzione-di-mele-i-temi-caldi" TargetMode="External"/><Relationship Id="rId133" Type="http://schemas.openxmlformats.org/officeDocument/2006/relationships/hyperlink" Target="http://www.mid.ru/bdomp/sitemap.nsf" TargetMode="External"/><Relationship Id="rId138" Type="http://schemas.openxmlformats.org/officeDocument/2006/relationships/image" Target="media/image3.png"/><Relationship Id="rId16" Type="http://schemas.openxmlformats.org/officeDocument/2006/relationships/hyperlink" Target="http://www.esteri.it/MAE/Politica_Europea/Deroghe/UCRAINA%20Regolamento%20n.%20269_%202014%20del%2017.03.2014.pdf" TargetMode="External"/><Relationship Id="rId107" Type="http://schemas.openxmlformats.org/officeDocument/2006/relationships/hyperlink" Target="http://www.freshplaza.it/article/67344/Macfrut-2014-apre-agli-operatori-russi-di-packaging-e-macchinari" TargetMode="External"/><Relationship Id="rId11" Type="http://schemas.openxmlformats.org/officeDocument/2006/relationships/hyperlink" Target="http://www.esteri.it/MAE/Politica_Europea/Deroghe/Ucraina%20Decisione%202014_%20145%20del%2017.03.2014.pdf" TargetMode="External"/><Relationship Id="rId32" Type="http://schemas.openxmlformats.org/officeDocument/2006/relationships/hyperlink" Target="http://www.ccir.it/ccir/wp-content/uploads/2016/01/new_animat.gif" TargetMode="External"/><Relationship Id="rId37" Type="http://schemas.openxmlformats.org/officeDocument/2006/relationships/hyperlink" Target="http://www.ilsole24ore.com/art/mondo/2016-12-15/l-ue-decide-prolungare-sanzioni-russia--183704.shtml?uuid=ADYDbnEC" TargetMode="External"/><Relationship Id="rId53" Type="http://schemas.openxmlformats.org/officeDocument/2006/relationships/hyperlink" Target="http://www.ccir.it/ccir/wp-content/uploads/2015/01/Decreto-n.-84-FR-del-31-gennaio-2015_ru.pdf" TargetMode="External"/><Relationship Id="rId58" Type="http://schemas.openxmlformats.org/officeDocument/2006/relationships/hyperlink" Target="http://www.ilsole24ore.com/art/mondo/2015-05-29/russia-lista-nera-politici-europei-che-non-possono-entrare-paese-220350.shtml?uuid=ABYKjGpD&amp;refresh_ce=1" TargetMode="External"/><Relationship Id="rId74" Type="http://schemas.openxmlformats.org/officeDocument/2006/relationships/hyperlink" Target="http://www.freshplaza.it/article/67394/Europa-i-danni-derivanti-dallembargo-russo,-suddivisi-per-prodotto-ortofrutticolo" TargetMode="External"/><Relationship Id="rId79" Type="http://schemas.openxmlformats.org/officeDocument/2006/relationships/hyperlink" Target="http://www.corriereortofrutticolo.it/content/embargo-russo-arrivo-nuovi-aiuti-dellue-allortofrutta" TargetMode="External"/><Relationship Id="rId102" Type="http://schemas.openxmlformats.org/officeDocument/2006/relationships/hyperlink" Target="http://www.freshplaza.it/article/67344/Macfrut-2014-apre-agli-operatori-russi-di-packaging-e-macchinari" TargetMode="External"/><Relationship Id="rId123" Type="http://schemas.openxmlformats.org/officeDocument/2006/relationships/hyperlink" Target="http://www.italiafruit.net/DettaglioNews.aspx?IdNews=28237&amp;utm_source=GraphicMail&amp;utm_medium=email&amp;utm_term=NewsletterLink&amp;utm_campaign=%28SS%29+Italiafruit+14+Ottobre+2014&amp;utm_content=" TargetMode="External"/><Relationship Id="rId128" Type="http://schemas.openxmlformats.org/officeDocument/2006/relationships/hyperlink" Target="http://www.panorama.it/economia/aziende/danni-sanzioni-russia-made-italy/" TargetMode="External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://www.freshplaza.it/article/67838/Universita-dellAquila-la-Russia-studia-lagricoltura-e-la-sicurezza-alimentare-italiana-al-convegno-Capitank" TargetMode="External"/><Relationship Id="rId95" Type="http://schemas.openxmlformats.org/officeDocument/2006/relationships/hyperlink" Target="http://www.freshplaza.it/article/68420/Russia-tecnologia-tedesca-per-lo-stoccaggio-degli-ortaggi" TargetMode="External"/><Relationship Id="rId22" Type="http://schemas.openxmlformats.org/officeDocument/2006/relationships/hyperlink" Target="http://www.studiopadovan.com/" TargetMode="External"/><Relationship Id="rId27" Type="http://schemas.openxmlformats.org/officeDocument/2006/relationships/hyperlink" Target="http://www.ccir.it/ccir/wp-content/uploads/2014/12/Ucraina_REGOLAMENTO_UE_N_1290.pdf" TargetMode="External"/><Relationship Id="rId43" Type="http://schemas.openxmlformats.org/officeDocument/2006/relationships/hyperlink" Target="http://www.ccir.it/ccir/wp-content/uploads/2015/01/Prodotti-a-duplice-uso.pdf" TargetMode="External"/><Relationship Id="rId48" Type="http://schemas.openxmlformats.org/officeDocument/2006/relationships/hyperlink" Target="http://www.ccir.it/ccir/wp-content/uploads/2014/09/All.-7-Sui-nuovi-decreti-Gov-Rus-N.-791-2014-e-N.-826-2014_ICE.pdf" TargetMode="External"/><Relationship Id="rId64" Type="http://schemas.openxmlformats.org/officeDocument/2006/relationships/hyperlink" Target="https://it.rbth.com/economia/2017/05/22/importazioni-vini-stranieri-a-rischio_767991" TargetMode="External"/><Relationship Id="rId69" Type="http://schemas.openxmlformats.org/officeDocument/2006/relationships/hyperlink" Target="http://www.ccir.it/ccir/wp-content/uploads/2014/12/Effetti-delle-sanzioni-sulleconomia-russa.pdf" TargetMode="External"/><Relationship Id="rId113" Type="http://schemas.openxmlformats.org/officeDocument/2006/relationships/hyperlink" Target="http://www.freshplaza.it/article/67256/Giacomo-Suglia-Non-fattibili-eventuali-triangolazioni-per-lexport-di-uva-in-Russia" TargetMode="External"/><Relationship Id="rId118" Type="http://schemas.openxmlformats.org/officeDocument/2006/relationships/hyperlink" Target="http://www.freshplaza.it/article/67055/Italia-situazione-difficile-per-lexport-di-uva-da-tavola-senza-lo-sbocco-in-Russia" TargetMode="External"/><Relationship Id="rId134" Type="http://schemas.openxmlformats.org/officeDocument/2006/relationships/hyperlink" Target="http://www.esteri.it/MAE/IT" TargetMode="External"/><Relationship Id="rId139" Type="http://schemas.openxmlformats.org/officeDocument/2006/relationships/hyperlink" Target="http://twitter.com/share?url=http://www.ccir.it/ccir/speciale-sanzioni/&amp;text=Hey%20check%20this%20out" TargetMode="External"/><Relationship Id="rId8" Type="http://schemas.openxmlformats.org/officeDocument/2006/relationships/hyperlink" Target="http://www.ccir.it/ccir/wp-content/uploads/2014/09/All.-1-Decisione-PESC-512-2014.pdf" TargetMode="External"/><Relationship Id="rId51" Type="http://schemas.openxmlformats.org/officeDocument/2006/relationships/hyperlink" Target="http://www.ccir.it/ccir/wp-content/uploads/2015/04/Tabella-dettaglio-codici-doganali_blocco-Russia-2014_agg.20.08.2014.pdf" TargetMode="External"/><Relationship Id="rId72" Type="http://schemas.openxmlformats.org/officeDocument/2006/relationships/hyperlink" Target="http://www.ilfoglio.it/articoli/v/120432/rubriche/tutti-i-trucchetti-delleuropa-per-vendere-mozzarelle-ai-russi.htm" TargetMode="External"/><Relationship Id="rId80" Type="http://schemas.openxmlformats.org/officeDocument/2006/relationships/hyperlink" Target="http://www.corriereortofrutticolo.it/content/embargo-russo-verona-gli-imprenditori-scendono-piazza" TargetMode="External"/><Relationship Id="rId85" Type="http://schemas.openxmlformats.org/officeDocument/2006/relationships/hyperlink" Target="http://www.corriereortofrutticolo.it/content/lembargo-condiziona-la-fiera-di-settembre-mosca-0" TargetMode="External"/><Relationship Id="rId93" Type="http://schemas.openxmlformats.org/officeDocument/2006/relationships/hyperlink" Target="http://www.freshplaza.it/article/68508/Per-molto-tempo,-lEuropa-e-stato-il-principale-fornitore-di-ortofrutticoli-della-Russia" TargetMode="External"/><Relationship Id="rId98" Type="http://schemas.openxmlformats.org/officeDocument/2006/relationships/hyperlink" Target="http://www.freshplaza.it/article/67748/Per-i-prossimi-anni,-la-Russia-non-sara-ancora-autosufficiente" TargetMode="External"/><Relationship Id="rId121" Type="http://schemas.openxmlformats.org/officeDocument/2006/relationships/hyperlink" Target="http://www.freshplaza.it/article/66966/Embargo-russo-ai-prodotti-agricoli-di-UE,-USA,-Norvegia,-Australia-e-Canada-impatti-e-prospettive" TargetMode="External"/><Relationship Id="rId142" Type="http://schemas.openxmlformats.org/officeDocument/2006/relationships/image" Target="media/image5.png"/><Relationship Id="rId3" Type="http://schemas.microsoft.com/office/2007/relationships/stylesWithEffects" Target="stylesWithEffects.xml"/><Relationship Id="rId12" Type="http://schemas.openxmlformats.org/officeDocument/2006/relationships/hyperlink" Target="http://www.esteri.it/MAE/Politica_Europea/Deroghe/DECISIONE_2014-659-PESC_CONSIGLIO.pdf" TargetMode="External"/><Relationship Id="rId17" Type="http://schemas.openxmlformats.org/officeDocument/2006/relationships/hyperlink" Target="http://www.ccir.it/ccir/wp-content/uploads/2014/12/Ucraina_REGOLAMENTO_UE_N_1290.pdf" TargetMode="External"/><Relationship Id="rId25" Type="http://schemas.openxmlformats.org/officeDocument/2006/relationships/hyperlink" Target="http://www.ilsole24ore.com/pdf2010/Editrice/ILSOLE24ORE/ILSOLE24ORE/Online/_Oggetti_Correlati/Documenti/Notizie/2014/09/regolamento-sanzioni-ucraina.pdf" TargetMode="External"/><Relationship Id="rId33" Type="http://schemas.openxmlformats.org/officeDocument/2006/relationships/image" Target="media/image2.gif"/><Relationship Id="rId38" Type="http://schemas.openxmlformats.org/officeDocument/2006/relationships/hyperlink" Target="http://eur-lex.europa.eu/legal-content/IT/TXT/?uri=uriserv:OJ.L_.2017.067.01.0088.01.ITA&amp;toc=OJ:L:2017:067:TOC" TargetMode="External"/><Relationship Id="rId46" Type="http://schemas.openxmlformats.org/officeDocument/2006/relationships/hyperlink" Target="http://www.ccir.it/ccir/wp-content/uploads/2014/09/All.-5-Decreto-826-Gov-Rus_it.pdf" TargetMode="External"/><Relationship Id="rId59" Type="http://schemas.openxmlformats.org/officeDocument/2006/relationships/hyperlink" Target="http://www.freshplaza.it/article/78720/La-Russia-chiude-i-confini-allUcraina" TargetMode="External"/><Relationship Id="rId67" Type="http://schemas.openxmlformats.org/officeDocument/2006/relationships/hyperlink" Target="http://www.ccir.it/ccir/wp-content/uploads/2014/09/14066-RA-lb_Riferimento-sanzioni1.pdf" TargetMode="External"/><Relationship Id="rId103" Type="http://schemas.openxmlformats.org/officeDocument/2006/relationships/hyperlink" Target="http://www.freshplaza.it/article/67380/Russia-arrivano-le-prime-importazioni-dirette-da-Asia,-Africa-e-Cina" TargetMode="External"/><Relationship Id="rId108" Type="http://schemas.openxmlformats.org/officeDocument/2006/relationships/hyperlink" Target="http://www.freshplaza.it/article/67380/Russia-arrivano-le-prime-importazioni-dirette-da-Asia,-Africa-e-Cina" TargetMode="External"/><Relationship Id="rId116" Type="http://schemas.openxmlformats.org/officeDocument/2006/relationships/hyperlink" Target="http://www.freshplaza.it/article/67051/Russia-al-WorldFood-Moscow-2014-aumentano-le-prenotazioni-extra-EU" TargetMode="External"/><Relationship Id="rId124" Type="http://schemas.openxmlformats.org/officeDocument/2006/relationships/hyperlink" Target="http://www.italiafruit.net/DettaglioNews.aspx?IdNews=27953&amp;utm_source=GraphicMail&amp;utm_medium=email&amp;utm_term=NewsletterLink&amp;utm_campaign=%28SS%29+Italiafruit+22+Settembre+2014&amp;utm_content=" TargetMode="External"/><Relationship Id="rId129" Type="http://schemas.openxmlformats.org/officeDocument/2006/relationships/hyperlink" Target="http://top.rbc.ru/business/10/10/2014/54351102cbb20f804db40eca" TargetMode="External"/><Relationship Id="rId137" Type="http://schemas.openxmlformats.org/officeDocument/2006/relationships/hyperlink" Target="http://facebook.com/share?url=http://www.ccir.it/ccir/speciale-sanzioni/&amp;text=Hey%20check%20this%20out" TargetMode="External"/><Relationship Id="rId20" Type="http://schemas.openxmlformats.org/officeDocument/2006/relationships/hyperlink" Target="http://www.esteri.it/mae/resource/doc/2014/12/ucraina-regolamento%20ue%20n.%201351-2014.pdf" TargetMode="External"/><Relationship Id="rId41" Type="http://schemas.openxmlformats.org/officeDocument/2006/relationships/hyperlink" Target="http://eur-lex.europa.eu/legal-content/IT/TXT/?uri=uriserv:OJ.C_.2017.079.01.0002.01.ITA&amp;toc=OJ:C:2017:079:TOC" TargetMode="External"/><Relationship Id="rId54" Type="http://schemas.openxmlformats.org/officeDocument/2006/relationships/hyperlink" Target="http://www.ccir.it/ccir/wp-content/uploads/2015/01/Decreto-n.-84-FR-del-31-gennaio-2015_Lista-macchinari_it.pdf" TargetMode="External"/><Relationship Id="rId62" Type="http://schemas.openxmlformats.org/officeDocument/2006/relationships/hyperlink" Target="http://government.ru/docs/24553/" TargetMode="External"/><Relationship Id="rId70" Type="http://schemas.openxmlformats.org/officeDocument/2006/relationships/hyperlink" Target="http://www.ccir.it/ccir/wp-content/uploads/2014/09/Lettera-Presidente-Squinzi-11-09-2014.pdf" TargetMode="External"/><Relationship Id="rId75" Type="http://schemas.openxmlformats.org/officeDocument/2006/relationships/hyperlink" Target="http://www.corriereortofrutticolo.it/content/cina-punta-allexport-di-ortofrutta-russia-vicino-un-accordo-commerciale" TargetMode="External"/><Relationship Id="rId83" Type="http://schemas.openxmlformats.org/officeDocument/2006/relationships/hyperlink" Target="http://www.corriereortofrutticolo.it/content/embargo-russo-veneto-aziende-crisi" TargetMode="External"/><Relationship Id="rId88" Type="http://schemas.openxmlformats.org/officeDocument/2006/relationships/hyperlink" Target="http://www.freshplaza.it/article/68975/Nuove-destinazioni-si-aprono-per-la-mela-Modi%C2%AE,-alternative-alla-Russia" TargetMode="External"/><Relationship Id="rId91" Type="http://schemas.openxmlformats.org/officeDocument/2006/relationships/hyperlink" Target="http://www.freshplaza.it/article/67858/Russia-il-prezzo-dei-limoni-triplica-rispetto-ad-un-anno-prima" TargetMode="External"/><Relationship Id="rId96" Type="http://schemas.openxmlformats.org/officeDocument/2006/relationships/hyperlink" Target="http://www.freshplaza.it/article/68486/Russia-dati-sullandamento-delle-importazioni-di-macchine-agricole-italiane" TargetMode="External"/><Relationship Id="rId111" Type="http://schemas.openxmlformats.org/officeDocument/2006/relationships/hyperlink" Target="http://www.freshplaza.it/article/67328/De-Ponti-%28Unaproa%29-estendiamo-a-tutti-i-prodotti-i-provvedimenti-UE-post-embargo-russo" TargetMode="External"/><Relationship Id="rId132" Type="http://schemas.openxmlformats.org/officeDocument/2006/relationships/hyperlink" Target="http://www.gost-standard.eu/" TargetMode="External"/><Relationship Id="rId140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hyperlink" Target="http://www.ccir.it/ccir/wp-content/uploads/2014/09/sanzioni.jpg" TargetMode="External"/><Relationship Id="rId15" Type="http://schemas.openxmlformats.org/officeDocument/2006/relationships/hyperlink" Target="http://www.ccir.it/ccir/wp-content/uploads/2014/09/Regolamento-UE-961-2014.pdf" TargetMode="External"/><Relationship Id="rId23" Type="http://schemas.openxmlformats.org/officeDocument/2006/relationships/hyperlink" Target="http://www.esteri.it/mae/resource/doc/2014/12/ucraina-regolamento%20ue%20n.%201351-2014.pdf" TargetMode="External"/><Relationship Id="rId28" Type="http://schemas.openxmlformats.org/officeDocument/2006/relationships/hyperlink" Target="http://www.ccir.it/ccir/wp-content/uploads/2015/04/Client-Alert-Export-Control_Russia_Giugno-2015.pdf" TargetMode="External"/><Relationship Id="rId36" Type="http://schemas.openxmlformats.org/officeDocument/2006/relationships/hyperlink" Target="https://www.wto.org/english/news_e/news17_e/ds521rfc_27jan17_e.htm" TargetMode="External"/><Relationship Id="rId49" Type="http://schemas.openxmlformats.org/officeDocument/2006/relationships/hyperlink" Target="http://www.ccir.it/ccir/wp-content/uploads/2014/09/All.-8-Tabella-dettaglio-codici-doganali_blocco-Russia-2014_agg.20.08.2014.pdf" TargetMode="External"/><Relationship Id="rId57" Type="http://schemas.openxmlformats.org/officeDocument/2006/relationships/hyperlink" Target="http://www.rainews.it/dl/rainews/articoli/89-europei-nella-lista-nera-di-Putin-Ue-protesta-arbitraria-e-ingiustificata-72bde7b7-cc57-4592-8cff-b7bf0d077d89.html" TargetMode="External"/><Relationship Id="rId106" Type="http://schemas.openxmlformats.org/officeDocument/2006/relationships/hyperlink" Target="http://www.freshplaza.it/article/67417/Uva-da-tavola-italiana-lembargo-russo-fa-crollare-i-prezzi-delle-esportazioni" TargetMode="External"/><Relationship Id="rId114" Type="http://schemas.openxmlformats.org/officeDocument/2006/relationships/hyperlink" Target="http://www.freshplaza.it/article/67251/Russia-nuovi-centri-logistici-per-prodotti-agricoli" TargetMode="External"/><Relationship Id="rId119" Type="http://schemas.openxmlformats.org/officeDocument/2006/relationships/hyperlink" Target="http://www.freshplaza.it/article/67035/Presto-problemi-di-liquidita-per-importatori-e-dettaglianti-russi" TargetMode="External"/><Relationship Id="rId127" Type="http://schemas.openxmlformats.org/officeDocument/2006/relationships/hyperlink" Target="http://www.freshplaza.it/article/67394/Europa-i-danni-derivanti-dallembargo-russo,-suddivisi-per-prodotto-ortofrutticolo" TargetMode="External"/><Relationship Id="rId10" Type="http://schemas.openxmlformats.org/officeDocument/2006/relationships/hyperlink" Target="http://www.esteri.it/MAE/Politica_Europea/Deroghe/DECISIONE_2014-658-PESC.pdf" TargetMode="External"/><Relationship Id="rId31" Type="http://schemas.openxmlformats.org/officeDocument/2006/relationships/hyperlink" Target="http://bit.ly/29n8Na7" TargetMode="External"/><Relationship Id="rId44" Type="http://schemas.openxmlformats.org/officeDocument/2006/relationships/hyperlink" Target="http://www.ccir.it/ccir/wp-content/uploads/2014/09/All.-3-Decreto-656-Gov-Rus_en.pdf" TargetMode="External"/><Relationship Id="rId52" Type="http://schemas.openxmlformats.org/officeDocument/2006/relationships/hyperlink" Target="http://www.ccir.it/ccir/wp-content/uploads/2015/01/macchinari.pdf" TargetMode="External"/><Relationship Id="rId60" Type="http://schemas.openxmlformats.org/officeDocument/2006/relationships/hyperlink" Target="http://www.ccir.it/ccir/wp-content/uploads/2016/10/Aggiornamento-sanzioni_DecretoFR_9252016_Procurement.pdf" TargetMode="External"/><Relationship Id="rId65" Type="http://schemas.openxmlformats.org/officeDocument/2006/relationships/hyperlink" Target="http://www.gamberorosso.it/images/settimanaletrebicchieri/18_05_2017.pdf" TargetMode="External"/><Relationship Id="rId73" Type="http://schemas.openxmlformats.org/officeDocument/2006/relationships/hyperlink" Target="http://it.rbth.com/imprese_e_mercati/2014/09/02/embargo_resistere_per_rilanciare_le_attivita_32525.html" TargetMode="External"/><Relationship Id="rId78" Type="http://schemas.openxmlformats.org/officeDocument/2006/relationships/hyperlink" Target="http://www.corriereortofrutticolo.it/content/embargo-russo-salvi-mosca-serve-una-risposta-politica" TargetMode="External"/><Relationship Id="rId81" Type="http://schemas.openxmlformats.org/officeDocument/2006/relationships/hyperlink" Target="http://www.corriereortofrutticolo.it/content/blocco-russo-soluzioni-provvisorie-non-tutti" TargetMode="External"/><Relationship Id="rId86" Type="http://schemas.openxmlformats.org/officeDocument/2006/relationships/hyperlink" Target="http://www.corriereortofrutticolo.it/content/embargo-russo-salvi-danni-enormi-soluzione-possibile-nel-wto" TargetMode="External"/><Relationship Id="rId94" Type="http://schemas.openxmlformats.org/officeDocument/2006/relationships/hyperlink" Target="http://www.freshplaza.it/article/68482/Azienda-Agricola-Lo.Di.-%28BA%29-Tra-circa-10-giorni-avremo-solo-uva-italiana-sui-mercati" TargetMode="External"/><Relationship Id="rId99" Type="http://schemas.openxmlformats.org/officeDocument/2006/relationships/hyperlink" Target="http://www.freshplaza.it/article/67270/Lotta-di-potere-tra-Russia-e-Occidente-solo-un-tassello-in-nuovi-assetti-globali" TargetMode="External"/><Relationship Id="rId101" Type="http://schemas.openxmlformats.org/officeDocument/2006/relationships/hyperlink" Target="http://www.freshplaza.it/article/67417/Uva-da-tavola-italiana-lembargo-russo-fa-crollare-i-prezzi-delle-esportazioni" TargetMode="External"/><Relationship Id="rId122" Type="http://schemas.openxmlformats.org/officeDocument/2006/relationships/hyperlink" Target="http://www.freshplaza.it/article/66984/Il-divieto-russo-alle-importazioni-interessa-anche-il-settore-logistico" TargetMode="External"/><Relationship Id="rId130" Type="http://schemas.openxmlformats.org/officeDocument/2006/relationships/hyperlink" Target="http://www.ambmosca.esteri.it/" TargetMode="External"/><Relationship Id="rId135" Type="http://schemas.openxmlformats.org/officeDocument/2006/relationships/hyperlink" Target="http://www.fsvps.ru/fsvps/main.html?_language=en" TargetMode="External"/><Relationship Id="rId14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cir.it/ccir/wp-content/uploads/2014/09/All.-2-Regolamento-UE-833-2014_con-allegati.pdf" TargetMode="External"/><Relationship Id="rId13" Type="http://schemas.openxmlformats.org/officeDocument/2006/relationships/hyperlink" Target="http://www.esteri.it/MAE/Politica_Europea/Deroghe/DECISIONE_512_PESC_31luglio.pdf" TargetMode="External"/><Relationship Id="rId18" Type="http://schemas.openxmlformats.org/officeDocument/2006/relationships/hyperlink" Target="http://www.ccir.it/ccir/wp-content/uploads/2014/12/Regolamento-UE-1290-14.pdf" TargetMode="External"/><Relationship Id="rId39" Type="http://schemas.openxmlformats.org/officeDocument/2006/relationships/hyperlink" Target="http://eur-lex.europa.eu/legal-content/IT/TXT/?uri=uriserv:OJ.L_.2017.067.01.0034.01.ITA&amp;toc=OJ:L:2017:067:TOC" TargetMode="External"/><Relationship Id="rId109" Type="http://schemas.openxmlformats.org/officeDocument/2006/relationships/hyperlink" Target="http://www.freshplaza.it/article/67217/La-Svizzera-impone-sanzioni-alla-Russia-e-lAustralia-le-inasprisce" TargetMode="External"/><Relationship Id="rId34" Type="http://schemas.openxmlformats.org/officeDocument/2006/relationships/hyperlink" Target="http://eur-lex.europa.eu/legal-content/IT/TXT/?uri=CELEX%3A32016R1328" TargetMode="External"/><Relationship Id="rId50" Type="http://schemas.openxmlformats.org/officeDocument/2006/relationships/hyperlink" Target="http://www.ccir.it/ccir/wp-content/uploads/2015/04/Tabella-dettaglio-codici-doganali-blocco-russia-2014-2015-AGGIORNAMENTO-25-06-2015-VER-2.pdf" TargetMode="External"/><Relationship Id="rId55" Type="http://schemas.openxmlformats.org/officeDocument/2006/relationships/hyperlink" Target="http://www.ansa.it/sito/notizie/mondo/europa/2015/05/30/ucraina-89-europei-in-lista-nera-putin_c6c22d81-c6df-4349-8701-5dafade981b4.html" TargetMode="External"/><Relationship Id="rId76" Type="http://schemas.openxmlformats.org/officeDocument/2006/relationships/hyperlink" Target="http://www.corriereortofrutticolo.it/content/embargo-de-ponti-deluso-dagli-aiuti-e-intanto-litalia-russia-perde-quote-di-mercato" TargetMode="External"/><Relationship Id="rId97" Type="http://schemas.openxmlformats.org/officeDocument/2006/relationships/hyperlink" Target="http://www.freshplaza.it/article/67814/A-WorldFood-Moscow-Macfrut-fa-il-pieno-di-delegazioni" TargetMode="External"/><Relationship Id="rId104" Type="http://schemas.openxmlformats.org/officeDocument/2006/relationships/hyperlink" Target="http://www.freshplaza.it/article/67217/La-Svizzera-impone-sanzioni-alla-Russia-e-lAustralia-le-inasprisce" TargetMode="External"/><Relationship Id="rId120" Type="http://schemas.openxmlformats.org/officeDocument/2006/relationships/hyperlink" Target="http://www.freshplaza.it/article/67010/Crisi-della-frutta-estiva-ed-embargo-russo-una-stagione-da-dimenticare" TargetMode="External"/><Relationship Id="rId125" Type="http://schemas.openxmlformats.org/officeDocument/2006/relationships/hyperlink" Target="http://www.italiafruit.net/DettaglioNews.aspx?IdNews=27924&amp;utm_source=GraphicMail&amp;utm_medium=email&amp;utm_term=NewsletterLink&amp;utm_campaign=%28SS%29+Italiafruit+18+Settembre+2014&amp;utm_content=" TargetMode="External"/><Relationship Id="rId141" Type="http://schemas.openxmlformats.org/officeDocument/2006/relationships/hyperlink" Target="http://www.linkedin.com/shareArticle?mini=true&amp;url=http://www.ccir.it/ccir/speciale-sanzioni/&amp;title=SPECIALE%20SANZIONI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://www.ccir.it/ccir/wp-content/uploads/2014/09/Lettera-Presidente-Squinzi-2-9-2014.pdf" TargetMode="External"/><Relationship Id="rId92" Type="http://schemas.openxmlformats.org/officeDocument/2006/relationships/hyperlink" Target="http://www.freshplaza.it/article/68481/Russia-una-quota-massima-per-i-prodotti-dimportazione-nei-supermercati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sviluppoeconomico.gov.it/images/stories/commercio_internazionale/dualuse/Reg_UE_692_2014.pdf" TargetMode="External"/><Relationship Id="rId24" Type="http://schemas.openxmlformats.org/officeDocument/2006/relationships/hyperlink" Target="http://www.ccir.it/ccir/wp-content/uploads/2014/09/All.-2-Regolamento-UE-833-2014_con-allegati.pdf" TargetMode="External"/><Relationship Id="rId40" Type="http://schemas.openxmlformats.org/officeDocument/2006/relationships/hyperlink" Target="http://milano-uno.tv/rassegna_stampa/698/" TargetMode="External"/><Relationship Id="rId45" Type="http://schemas.openxmlformats.org/officeDocument/2006/relationships/hyperlink" Target="http://www.ccir.it/ccir/wp-content/uploads/2014/09/All.-4-Misure-attuazione-Decreto-560-Pres-Rus_it_Sanzioni-agroalimentari.pdf" TargetMode="External"/><Relationship Id="rId66" Type="http://schemas.openxmlformats.org/officeDocument/2006/relationships/hyperlink" Target="http://www.ccir.it/ccir/wp-content/uploads/2014/09/14061-RA-lb_Risposta-alle-sanzioni.pdf" TargetMode="External"/><Relationship Id="rId87" Type="http://schemas.openxmlformats.org/officeDocument/2006/relationships/hyperlink" Target="http://www.ccir.it/ccir/speciale-sanzioni/EMBARGO%20RUSSO,%20CONSERVE%20ITALIA/%20%2522NON%20%C2%BB%20SOSTENIBILE%2522" TargetMode="External"/><Relationship Id="rId110" Type="http://schemas.openxmlformats.org/officeDocument/2006/relationships/hyperlink" Target="http://www.freshplaza.it/article/67283/Angel-Sanchez-%28Conserve-Italia%29-Per-le-sanzioni-russe,-gli-agricoltori-pagheranno-il-prezzo-piu-salato" TargetMode="External"/><Relationship Id="rId115" Type="http://schemas.openxmlformats.org/officeDocument/2006/relationships/hyperlink" Target="http://www.freshplaza.it/article/67249/Giorgio-Mercuri-%28Alleanza-delle-cooperative%29-Sbagliato-sottovalutare-limpatto-dellembargo-russo" TargetMode="External"/><Relationship Id="rId131" Type="http://schemas.openxmlformats.org/officeDocument/2006/relationships/hyperlink" Target="http://roma.mid.ru/it/web/roma_it" TargetMode="External"/><Relationship Id="rId136" Type="http://schemas.openxmlformats.org/officeDocument/2006/relationships/hyperlink" Target="mailto:segreteria.soci@ccir.it" TargetMode="External"/><Relationship Id="rId61" Type="http://schemas.openxmlformats.org/officeDocument/2006/relationships/hyperlink" Target="http://www.ccir.it/ccir/wp-content/uploads/2016/10/DecretoFR_9682016_Procurement.pdf" TargetMode="External"/><Relationship Id="rId82" Type="http://schemas.openxmlformats.org/officeDocument/2006/relationships/hyperlink" Target="http://www.corriereortofrutticolo.it/content/embargo-russo-liran-vuole-approfittarne-operatori-massa-al-world-food-moscow" TargetMode="External"/><Relationship Id="rId19" Type="http://schemas.openxmlformats.org/officeDocument/2006/relationships/hyperlink" Target="http://www.studiopadovan.com/" TargetMode="External"/><Relationship Id="rId14" Type="http://schemas.openxmlformats.org/officeDocument/2006/relationships/hyperlink" Target="http://www.ilsole24ore.com/pdf2010/Editrice/ILSOLE24ORE/ILSOLE24ORE/Online/_Oggetti_Correlati/Documenti/Notizie/2014/09/regolamento-sanzioni-ucraina.pdf" TargetMode="External"/><Relationship Id="rId30" Type="http://schemas.openxmlformats.org/officeDocument/2006/relationships/hyperlink" Target="http://www.ccir.it/ccir/wp-content/uploads/2015/04/Client-Alert-Export-Control_Russia_Giugno-2015.pdf" TargetMode="External"/><Relationship Id="rId35" Type="http://schemas.openxmlformats.org/officeDocument/2006/relationships/hyperlink" Target="http://www.ccir.it/ccir/wp-content/uploads/2017/02/2017.01.31-Dal-Sole24ore-dazi-a-export-laminati-acciaio-Russi.pdf" TargetMode="External"/><Relationship Id="rId56" Type="http://schemas.openxmlformats.org/officeDocument/2006/relationships/hyperlink" Target="http://www.ilfattoquotidiano.it/2015/05/30/russia-blacklist-segreta-di-putin-contro-89-politici-e-militari-ue-critiche-da-bruxelles/1734204/" TargetMode="External"/><Relationship Id="rId77" Type="http://schemas.openxmlformats.org/officeDocument/2006/relationships/hyperlink" Target="http://www.corriereortofrutticolo.it/content/russia-leuropa-politica-fa-i-danni-lagroalimentare-paga" TargetMode="External"/><Relationship Id="rId100" Type="http://schemas.openxmlformats.org/officeDocument/2006/relationships/hyperlink" Target="http://www.freshplaza.it/article/67404/Paesi-Bassi-battaglia-di-pomodori-ad-Amsterdam-contro-lembargo-russo" TargetMode="External"/><Relationship Id="rId105" Type="http://schemas.openxmlformats.org/officeDocument/2006/relationships/hyperlink" Target="http://www.freshplaza.it/article/67404/Paesi-Bassi-battaglia-di-pomodori-ad-Amsterdam-contro-lembargo-russo" TargetMode="External"/><Relationship Id="rId126" Type="http://schemas.openxmlformats.org/officeDocument/2006/relationships/hyperlink" Target="http://www.italiafruit.net/DettaglioNews.aspx?IdNews=27768&amp;utm_source=GraphicMail&amp;utm_medium=email&amp;utm_term=NewsletterLink&amp;utm_campaign=%28SS%29+Italiafruit+8+Settembre+2014&amp;utm_content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5654</Words>
  <Characters>32228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cp:lastPrinted>2017-07-13T10:23:00Z</cp:lastPrinted>
  <dcterms:created xsi:type="dcterms:W3CDTF">2017-07-14T11:13:00Z</dcterms:created>
  <dcterms:modified xsi:type="dcterms:W3CDTF">2017-07-14T11:13:00Z</dcterms:modified>
</cp:coreProperties>
</file>